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0805" w14:textId="77777777" w:rsidR="00383E23" w:rsidRDefault="00383E23">
      <w:pPr>
        <w:pStyle w:val="Title"/>
        <w:tabs>
          <w:tab w:val="left" w:pos="1300"/>
          <w:tab w:val="left" w:pos="2600"/>
          <w:tab w:val="left" w:pos="3900"/>
          <w:tab w:val="left" w:pos="5200"/>
          <w:tab w:val="left" w:pos="6500"/>
          <w:tab w:val="left" w:pos="7800"/>
        </w:tabs>
        <w:rPr>
          <w:rFonts w:ascii="Arial" w:hAnsi="Arial" w:cs="Arial"/>
          <w:sz w:val="28"/>
          <w:szCs w:val="28"/>
        </w:rPr>
      </w:pPr>
    </w:p>
    <w:p w14:paraId="77A5FDD8" w14:textId="77777777" w:rsidR="00383E23" w:rsidRDefault="00383E23">
      <w:pPr>
        <w:pStyle w:val="Title"/>
        <w:tabs>
          <w:tab w:val="left" w:pos="1300"/>
          <w:tab w:val="left" w:pos="2600"/>
          <w:tab w:val="left" w:pos="3900"/>
          <w:tab w:val="left" w:pos="5200"/>
          <w:tab w:val="left" w:pos="6500"/>
          <w:tab w:val="left" w:pos="7800"/>
        </w:tabs>
        <w:rPr>
          <w:rFonts w:ascii="Arial" w:hAnsi="Arial" w:cs="Arial"/>
          <w:sz w:val="28"/>
          <w:szCs w:val="28"/>
        </w:rPr>
      </w:pPr>
    </w:p>
    <w:p w14:paraId="330E2162" w14:textId="368A6DE0" w:rsidR="00477C37" w:rsidRPr="00E374D8" w:rsidRDefault="00527412">
      <w:pPr>
        <w:pStyle w:val="Title"/>
        <w:tabs>
          <w:tab w:val="left" w:pos="1300"/>
          <w:tab w:val="left" w:pos="2600"/>
          <w:tab w:val="left" w:pos="3900"/>
          <w:tab w:val="left" w:pos="5200"/>
          <w:tab w:val="left" w:pos="6500"/>
          <w:tab w:val="left" w:pos="7800"/>
        </w:tabs>
        <w:rPr>
          <w:rFonts w:ascii="Arial" w:eastAsia="Arial" w:hAnsi="Arial" w:cs="Arial"/>
          <w:sz w:val="28"/>
          <w:szCs w:val="28"/>
        </w:rPr>
      </w:pPr>
      <w:r w:rsidRPr="00E374D8">
        <w:rPr>
          <w:rFonts w:ascii="Arial" w:hAnsi="Arial" w:cs="Arial"/>
          <w:sz w:val="28"/>
          <w:szCs w:val="28"/>
        </w:rPr>
        <w:t xml:space="preserve">Health and Safety Statement of Intent </w:t>
      </w:r>
    </w:p>
    <w:p w14:paraId="40236EC3" w14:textId="77777777" w:rsidR="00477C37" w:rsidRPr="00E374D8" w:rsidRDefault="00527412">
      <w:pPr>
        <w:pStyle w:val="Subtitle"/>
        <w:tabs>
          <w:tab w:val="left" w:pos="1300"/>
          <w:tab w:val="left" w:pos="2600"/>
          <w:tab w:val="left" w:pos="3900"/>
          <w:tab w:val="left" w:pos="5200"/>
          <w:tab w:val="left" w:pos="6500"/>
          <w:tab w:val="left" w:pos="7800"/>
        </w:tabs>
        <w:rPr>
          <w:rFonts w:ascii="Arial" w:hAnsi="Arial" w:cs="Arial"/>
          <w:b/>
          <w:bCs/>
        </w:rPr>
      </w:pPr>
      <w:r w:rsidRPr="00E374D8">
        <w:rPr>
          <w:rFonts w:ascii="Arial" w:hAnsi="Arial" w:cs="Arial"/>
          <w:b/>
          <w:bCs/>
        </w:rPr>
        <w:t>for Sheffield Visually Impaired Walking Group</w:t>
      </w:r>
    </w:p>
    <w:p w14:paraId="221BD71F" w14:textId="77777777" w:rsidR="004414F1" w:rsidRPr="00E6492F" w:rsidRDefault="004414F1">
      <w:pPr>
        <w:pStyle w:val="Subtitle"/>
        <w:tabs>
          <w:tab w:val="left" w:pos="1300"/>
          <w:tab w:val="left" w:pos="2600"/>
          <w:tab w:val="left" w:pos="3900"/>
          <w:tab w:val="left" w:pos="5200"/>
          <w:tab w:val="left" w:pos="6500"/>
          <w:tab w:val="left" w:pos="7800"/>
        </w:tabs>
        <w:rPr>
          <w:rFonts w:ascii="Arial" w:eastAsia="Arial" w:hAnsi="Arial" w:cs="Arial"/>
          <w:sz w:val="24"/>
          <w:szCs w:val="24"/>
        </w:rPr>
      </w:pPr>
    </w:p>
    <w:p w14:paraId="6401807F" w14:textId="49D73A08" w:rsidR="00352B12" w:rsidRPr="00E6492F" w:rsidRDefault="00527412">
      <w:pPr>
        <w:pStyle w:val="Body"/>
        <w:rPr>
          <w:rFonts w:ascii="Arial" w:hAnsi="Arial" w:cs="Arial"/>
        </w:rPr>
      </w:pPr>
      <w:r w:rsidRPr="00E6492F">
        <w:rPr>
          <w:rFonts w:ascii="Arial" w:hAnsi="Arial" w:cs="Arial"/>
        </w:rPr>
        <w:t>Our voluntary walking group is committed to providing a safe and enjoyable experience for all members, especially those with visual impairments. We will conduct risk assessments of proposed walk routes for the walking groups, paying particular attention to the needs of visually impaired walkers.</w:t>
      </w:r>
      <w:r w:rsidR="006B16F1" w:rsidRPr="00E6492F">
        <w:rPr>
          <w:rFonts w:ascii="Arial" w:hAnsi="Arial" w:cs="Arial"/>
        </w:rPr>
        <w:t xml:space="preserve"> </w:t>
      </w:r>
      <w:r w:rsidR="007C3372" w:rsidRPr="00E6492F">
        <w:rPr>
          <w:rFonts w:ascii="Arial" w:hAnsi="Arial" w:cs="Arial"/>
        </w:rPr>
        <w:t>A designated sighted gui</w:t>
      </w:r>
      <w:r w:rsidR="00D21A8B" w:rsidRPr="00E6492F">
        <w:rPr>
          <w:rFonts w:ascii="Arial" w:hAnsi="Arial" w:cs="Arial"/>
        </w:rPr>
        <w:t xml:space="preserve">de will </w:t>
      </w:r>
      <w:r w:rsidR="00D827B8" w:rsidRPr="00E6492F">
        <w:rPr>
          <w:rFonts w:ascii="Arial" w:hAnsi="Arial" w:cs="Arial"/>
        </w:rPr>
        <w:t>aid each visually impaired walker</w:t>
      </w:r>
      <w:r w:rsidR="004735ED" w:rsidRPr="00E6492F">
        <w:rPr>
          <w:rFonts w:ascii="Arial" w:hAnsi="Arial" w:cs="Arial"/>
        </w:rPr>
        <w:t xml:space="preserve"> on every walk</w:t>
      </w:r>
      <w:r w:rsidR="0095344B" w:rsidRPr="00E6492F">
        <w:rPr>
          <w:rFonts w:ascii="Arial" w:hAnsi="Arial" w:cs="Arial"/>
        </w:rPr>
        <w:t>. There are various procedures</w:t>
      </w:r>
      <w:r w:rsidR="0080426E" w:rsidRPr="00E6492F">
        <w:rPr>
          <w:rFonts w:ascii="Arial" w:hAnsi="Arial" w:cs="Arial"/>
        </w:rPr>
        <w:t xml:space="preserve"> for the walking group</w:t>
      </w:r>
      <w:r w:rsidR="00211907" w:rsidRPr="00E6492F">
        <w:rPr>
          <w:rFonts w:ascii="Arial" w:hAnsi="Arial" w:cs="Arial"/>
        </w:rPr>
        <w:t xml:space="preserve"> to follow</w:t>
      </w:r>
      <w:r w:rsidR="00A12049" w:rsidRPr="00E6492F">
        <w:rPr>
          <w:rFonts w:ascii="Arial" w:hAnsi="Arial" w:cs="Arial"/>
        </w:rPr>
        <w:t xml:space="preserve"> </w:t>
      </w:r>
      <w:r w:rsidR="001907C0" w:rsidRPr="00E6492F">
        <w:rPr>
          <w:rFonts w:ascii="Arial" w:hAnsi="Arial" w:cs="Arial"/>
        </w:rPr>
        <w:t>including emergency procedure</w:t>
      </w:r>
      <w:r w:rsidR="004735ED" w:rsidRPr="00E6492F">
        <w:rPr>
          <w:rFonts w:ascii="Arial" w:hAnsi="Arial" w:cs="Arial"/>
        </w:rPr>
        <w:t>s</w:t>
      </w:r>
      <w:r w:rsidR="00CF5B4E" w:rsidRPr="00E6492F">
        <w:rPr>
          <w:rFonts w:ascii="Arial" w:hAnsi="Arial" w:cs="Arial"/>
        </w:rPr>
        <w:t xml:space="preserve"> </w:t>
      </w:r>
      <w:r w:rsidR="00A85D10" w:rsidRPr="00E6492F">
        <w:rPr>
          <w:rFonts w:ascii="Arial" w:hAnsi="Arial" w:cs="Arial"/>
        </w:rPr>
        <w:t xml:space="preserve">designed to </w:t>
      </w:r>
      <w:r w:rsidRPr="00E6492F">
        <w:rPr>
          <w:rFonts w:ascii="Arial" w:hAnsi="Arial" w:cs="Arial"/>
        </w:rPr>
        <w:t xml:space="preserve">ensure everyone’s safety. We will </w:t>
      </w:r>
      <w:r w:rsidR="000D4659" w:rsidRPr="00E6492F">
        <w:rPr>
          <w:rFonts w:ascii="Arial" w:hAnsi="Arial" w:cs="Arial"/>
        </w:rPr>
        <w:t xml:space="preserve">follow </w:t>
      </w:r>
      <w:r w:rsidRPr="00E6492F">
        <w:rPr>
          <w:rFonts w:ascii="Arial" w:hAnsi="Arial" w:cs="Arial"/>
        </w:rPr>
        <w:t>all relevant health and safety legislation</w:t>
      </w:r>
      <w:r w:rsidR="00A47D8C">
        <w:rPr>
          <w:rFonts w:ascii="Arial" w:hAnsi="Arial" w:cs="Arial"/>
        </w:rPr>
        <w:t>.</w:t>
      </w:r>
      <w:r w:rsidR="00584FCB">
        <w:rPr>
          <w:rFonts w:ascii="Arial" w:hAnsi="Arial" w:cs="Arial"/>
        </w:rPr>
        <w:t xml:space="preserve"> The</w:t>
      </w:r>
      <w:r w:rsidR="00E72FF8">
        <w:rPr>
          <w:rFonts w:ascii="Arial" w:hAnsi="Arial" w:cs="Arial"/>
        </w:rPr>
        <w:t xml:space="preserve"> group </w:t>
      </w:r>
      <w:r w:rsidR="008B75B3">
        <w:rPr>
          <w:rFonts w:ascii="Arial" w:hAnsi="Arial" w:cs="Arial"/>
        </w:rPr>
        <w:t>wil</w:t>
      </w:r>
      <w:r w:rsidR="00912E53">
        <w:rPr>
          <w:rFonts w:ascii="Arial" w:hAnsi="Arial" w:cs="Arial"/>
        </w:rPr>
        <w:t xml:space="preserve">l </w:t>
      </w:r>
      <w:r w:rsidR="00EC5EF5">
        <w:rPr>
          <w:rFonts w:ascii="Arial" w:hAnsi="Arial" w:cs="Arial"/>
        </w:rPr>
        <w:t>organise training</w:t>
      </w:r>
      <w:r w:rsidR="00EF31E9">
        <w:rPr>
          <w:rFonts w:ascii="Arial" w:hAnsi="Arial" w:cs="Arial"/>
        </w:rPr>
        <w:t xml:space="preserve"> </w:t>
      </w:r>
      <w:r w:rsidR="006D7A90">
        <w:rPr>
          <w:rFonts w:ascii="Arial" w:hAnsi="Arial" w:cs="Arial"/>
        </w:rPr>
        <w:t>for sighted guides t</w:t>
      </w:r>
      <w:r w:rsidR="0087765F">
        <w:rPr>
          <w:rFonts w:ascii="Arial" w:hAnsi="Arial" w:cs="Arial"/>
        </w:rPr>
        <w:t>o give</w:t>
      </w:r>
      <w:r w:rsidR="00EF31E9">
        <w:rPr>
          <w:rFonts w:ascii="Arial" w:hAnsi="Arial" w:cs="Arial"/>
        </w:rPr>
        <w:t xml:space="preserve"> </w:t>
      </w:r>
      <w:r w:rsidR="006840B9">
        <w:rPr>
          <w:rFonts w:ascii="Arial" w:hAnsi="Arial" w:cs="Arial"/>
        </w:rPr>
        <w:t xml:space="preserve">information </w:t>
      </w:r>
      <w:r w:rsidR="0051157C">
        <w:rPr>
          <w:rFonts w:ascii="Arial" w:hAnsi="Arial" w:cs="Arial"/>
        </w:rPr>
        <w:t xml:space="preserve">on </w:t>
      </w:r>
      <w:r w:rsidR="004544BB">
        <w:rPr>
          <w:rFonts w:ascii="Arial" w:hAnsi="Arial" w:cs="Arial"/>
        </w:rPr>
        <w:t>the diverse types</w:t>
      </w:r>
      <w:r w:rsidR="0051157C">
        <w:rPr>
          <w:rFonts w:ascii="Arial" w:hAnsi="Arial" w:cs="Arial"/>
        </w:rPr>
        <w:t xml:space="preserve"> of visual </w:t>
      </w:r>
      <w:r w:rsidR="00561478">
        <w:rPr>
          <w:rFonts w:ascii="Arial" w:hAnsi="Arial" w:cs="Arial"/>
        </w:rPr>
        <w:t xml:space="preserve">impairment and </w:t>
      </w:r>
      <w:r w:rsidR="00E2586A">
        <w:rPr>
          <w:rFonts w:ascii="Arial" w:hAnsi="Arial" w:cs="Arial"/>
        </w:rPr>
        <w:t xml:space="preserve">give </w:t>
      </w:r>
      <w:r w:rsidR="005B7A2C">
        <w:rPr>
          <w:rFonts w:ascii="Arial" w:hAnsi="Arial" w:cs="Arial"/>
        </w:rPr>
        <w:t>guidance of how best to guide a visually impaired person</w:t>
      </w:r>
      <w:r w:rsidRPr="00E6492F">
        <w:rPr>
          <w:rFonts w:ascii="Arial" w:hAnsi="Arial" w:cs="Arial"/>
        </w:rPr>
        <w:t>.</w:t>
      </w:r>
      <w:r w:rsidR="00191B3E" w:rsidRPr="00E6492F">
        <w:rPr>
          <w:rFonts w:ascii="Arial" w:eastAsia="Arial" w:hAnsi="Arial" w:cs="Arial"/>
        </w:rPr>
        <w:t xml:space="preserve"> It</w:t>
      </w:r>
      <w:r w:rsidRPr="00E6492F">
        <w:rPr>
          <w:rFonts w:ascii="Arial" w:hAnsi="Arial" w:cs="Arial"/>
        </w:rPr>
        <w:t xml:space="preserve"> is important to note that every walker in the group is aware that they are walking at their own risk</w:t>
      </w:r>
      <w:r w:rsidR="00352B12" w:rsidRPr="00E6492F">
        <w:rPr>
          <w:rFonts w:ascii="Arial" w:hAnsi="Arial" w:cs="Arial"/>
        </w:rPr>
        <w:t>.</w:t>
      </w:r>
    </w:p>
    <w:p w14:paraId="521F8263" w14:textId="77777777" w:rsidR="00352B12" w:rsidRPr="00E6492F" w:rsidRDefault="00352B12">
      <w:pPr>
        <w:pStyle w:val="Body"/>
        <w:rPr>
          <w:rFonts w:ascii="Arial" w:hAnsi="Arial" w:cs="Arial"/>
        </w:rPr>
      </w:pPr>
    </w:p>
    <w:p w14:paraId="3E3EC604" w14:textId="77777777" w:rsidR="003C6CD3" w:rsidRDefault="003C6CD3">
      <w:pPr>
        <w:pStyle w:val="Body"/>
        <w:rPr>
          <w:rFonts w:ascii="Arial" w:hAnsi="Arial" w:cs="Arial"/>
        </w:rPr>
        <w:sectPr w:rsidR="003C6CD3">
          <w:headerReference w:type="default" r:id="rId7"/>
          <w:footerReference w:type="default" r:id="rId8"/>
          <w:pgSz w:w="11900" w:h="16840"/>
          <w:pgMar w:top="1440" w:right="1440" w:bottom="1440" w:left="1440" w:header="480" w:footer="480" w:gutter="0"/>
          <w:cols w:space="720"/>
        </w:sectPr>
      </w:pPr>
    </w:p>
    <w:p w14:paraId="4E46FA59" w14:textId="77777777" w:rsidR="00352B12" w:rsidRPr="00E6492F" w:rsidRDefault="00352B12">
      <w:pPr>
        <w:pStyle w:val="Body"/>
        <w:rPr>
          <w:rFonts w:ascii="Arial" w:hAnsi="Arial" w:cs="Arial"/>
        </w:rPr>
      </w:pPr>
    </w:p>
    <w:p w14:paraId="3B7B8735" w14:textId="77777777" w:rsidR="00352B12" w:rsidRPr="00E6492F" w:rsidRDefault="00352B12">
      <w:pPr>
        <w:pStyle w:val="Body"/>
        <w:rPr>
          <w:rFonts w:ascii="Arial" w:hAnsi="Arial" w:cs="Arial"/>
        </w:rPr>
      </w:pPr>
    </w:p>
    <w:p w14:paraId="2C68F977" w14:textId="281B4DEF" w:rsidR="00E15DC3" w:rsidRPr="00C53F06" w:rsidRDefault="00AF159C">
      <w:pPr>
        <w:pStyle w:val="Body"/>
        <w:rPr>
          <w:rFonts w:ascii="Arial" w:hAnsi="Arial" w:cs="Arial"/>
        </w:rPr>
      </w:pPr>
      <w:r w:rsidRPr="006D266A">
        <w:rPr>
          <w:rFonts w:ascii="Arial" w:hAnsi="Arial" w:cs="Arial"/>
          <w:b/>
          <w:bCs/>
        </w:rPr>
        <w:t xml:space="preserve">LIST OF </w:t>
      </w:r>
      <w:r w:rsidR="00AB3224">
        <w:rPr>
          <w:rFonts w:ascii="Arial" w:hAnsi="Arial" w:cs="Arial"/>
          <w:b/>
          <w:bCs/>
        </w:rPr>
        <w:t xml:space="preserve">HEALTH AND SAFETY </w:t>
      </w:r>
      <w:r w:rsidRPr="006D266A">
        <w:rPr>
          <w:rFonts w:ascii="Arial" w:hAnsi="Arial" w:cs="Arial"/>
          <w:b/>
          <w:bCs/>
        </w:rPr>
        <w:t xml:space="preserve">PROCEDURES </w:t>
      </w:r>
      <w:r w:rsidR="00AB3224">
        <w:rPr>
          <w:rFonts w:ascii="Arial" w:hAnsi="Arial" w:cs="Arial"/>
          <w:b/>
          <w:bCs/>
        </w:rPr>
        <w:t xml:space="preserve">FOR </w:t>
      </w:r>
      <w:r w:rsidR="00094957">
        <w:rPr>
          <w:rFonts w:ascii="Arial" w:hAnsi="Arial" w:cs="Arial"/>
          <w:b/>
          <w:bCs/>
        </w:rPr>
        <w:t xml:space="preserve">SVIWG </w:t>
      </w:r>
    </w:p>
    <w:p w14:paraId="60006237" w14:textId="2D9D7140" w:rsidR="006155E4" w:rsidRPr="00E6492F" w:rsidRDefault="006155E4" w:rsidP="004D3E0A">
      <w:pPr>
        <w:pStyle w:val="Body"/>
        <w:numPr>
          <w:ilvl w:val="0"/>
          <w:numId w:val="9"/>
        </w:numPr>
        <w:rPr>
          <w:rFonts w:ascii="Arial" w:hAnsi="Arial" w:cs="Arial"/>
        </w:rPr>
      </w:pPr>
      <w:r w:rsidRPr="00E6492F">
        <w:rPr>
          <w:rFonts w:ascii="Arial" w:hAnsi="Arial" w:cs="Arial"/>
        </w:rPr>
        <w:t>Assessment of potential walk routes</w:t>
      </w:r>
      <w:r w:rsidR="00891587" w:rsidRPr="00E6492F">
        <w:rPr>
          <w:rFonts w:ascii="Arial" w:hAnsi="Arial" w:cs="Arial"/>
        </w:rPr>
        <w:t xml:space="preserve"> </w:t>
      </w:r>
      <w:r w:rsidR="0061740A" w:rsidRPr="00E6492F">
        <w:rPr>
          <w:rFonts w:ascii="Arial" w:hAnsi="Arial" w:cs="Arial"/>
        </w:rPr>
        <w:t xml:space="preserve">and the information </w:t>
      </w:r>
      <w:r w:rsidR="000C4C27" w:rsidRPr="00E6492F">
        <w:rPr>
          <w:rFonts w:ascii="Arial" w:hAnsi="Arial" w:cs="Arial"/>
        </w:rPr>
        <w:t xml:space="preserve">to include in the description of </w:t>
      </w:r>
      <w:r w:rsidR="00DE0219" w:rsidRPr="00E6492F">
        <w:rPr>
          <w:rFonts w:ascii="Arial" w:hAnsi="Arial" w:cs="Arial"/>
        </w:rPr>
        <w:t xml:space="preserve">a walk route </w:t>
      </w:r>
    </w:p>
    <w:p w14:paraId="6729EB79" w14:textId="052B0CF4" w:rsidR="00DE0219" w:rsidRPr="00E6492F" w:rsidRDefault="0005702C" w:rsidP="006E373C">
      <w:pPr>
        <w:pStyle w:val="Body"/>
        <w:numPr>
          <w:ilvl w:val="0"/>
          <w:numId w:val="9"/>
        </w:numPr>
        <w:rPr>
          <w:rFonts w:ascii="Arial" w:hAnsi="Arial" w:cs="Arial"/>
        </w:rPr>
      </w:pPr>
      <w:r w:rsidRPr="00E6492F">
        <w:rPr>
          <w:rFonts w:ascii="Arial" w:hAnsi="Arial" w:cs="Arial"/>
        </w:rPr>
        <w:t xml:space="preserve">Emergency Procedures </w:t>
      </w:r>
    </w:p>
    <w:p w14:paraId="51E1B785" w14:textId="33A8C1FF" w:rsidR="00761455" w:rsidRPr="00761455" w:rsidRDefault="000E020D" w:rsidP="00761455">
      <w:pPr>
        <w:pStyle w:val="Body"/>
        <w:numPr>
          <w:ilvl w:val="0"/>
          <w:numId w:val="9"/>
        </w:numPr>
        <w:rPr>
          <w:rFonts w:ascii="Arial" w:hAnsi="Arial" w:cs="Arial"/>
        </w:rPr>
      </w:pPr>
      <w:r w:rsidRPr="00E6492F">
        <w:rPr>
          <w:rFonts w:ascii="Arial" w:hAnsi="Arial" w:cs="Arial"/>
        </w:rPr>
        <w:t>Training for sighted guides</w:t>
      </w:r>
    </w:p>
    <w:p w14:paraId="6627A9FC" w14:textId="30FB57BC" w:rsidR="009A6910" w:rsidRPr="00E6492F" w:rsidRDefault="009A6910" w:rsidP="006E373C">
      <w:pPr>
        <w:pStyle w:val="Body"/>
        <w:numPr>
          <w:ilvl w:val="0"/>
          <w:numId w:val="9"/>
        </w:numPr>
        <w:rPr>
          <w:rFonts w:ascii="Arial" w:hAnsi="Arial" w:cs="Arial"/>
        </w:rPr>
      </w:pPr>
      <w:r w:rsidRPr="00E6492F">
        <w:rPr>
          <w:rFonts w:ascii="Arial" w:hAnsi="Arial" w:cs="Arial"/>
        </w:rPr>
        <w:t xml:space="preserve">Rules for </w:t>
      </w:r>
      <w:r w:rsidR="008E63B5" w:rsidRPr="00E6492F">
        <w:rPr>
          <w:rFonts w:ascii="Arial" w:hAnsi="Arial" w:cs="Arial"/>
        </w:rPr>
        <w:t>walkers</w:t>
      </w:r>
    </w:p>
    <w:p w14:paraId="7C7B3860" w14:textId="016D6A03" w:rsidR="008E63B5" w:rsidRPr="00E6492F" w:rsidRDefault="008E63B5" w:rsidP="006E373C">
      <w:pPr>
        <w:pStyle w:val="Body"/>
        <w:numPr>
          <w:ilvl w:val="0"/>
          <w:numId w:val="9"/>
        </w:numPr>
        <w:rPr>
          <w:rFonts w:ascii="Arial" w:hAnsi="Arial" w:cs="Arial"/>
        </w:rPr>
      </w:pPr>
      <w:r w:rsidRPr="00E6492F">
        <w:rPr>
          <w:rFonts w:ascii="Arial" w:hAnsi="Arial" w:cs="Arial"/>
        </w:rPr>
        <w:t xml:space="preserve">Rules for </w:t>
      </w:r>
      <w:r w:rsidR="005D6B99">
        <w:rPr>
          <w:rFonts w:ascii="Arial" w:hAnsi="Arial" w:cs="Arial"/>
        </w:rPr>
        <w:t xml:space="preserve">the management of </w:t>
      </w:r>
      <w:r w:rsidR="00386D9E" w:rsidRPr="00E6492F">
        <w:rPr>
          <w:rFonts w:ascii="Arial" w:hAnsi="Arial" w:cs="Arial"/>
        </w:rPr>
        <w:t>guide dog</w:t>
      </w:r>
      <w:r w:rsidR="00A94559" w:rsidRPr="00E6492F">
        <w:rPr>
          <w:rFonts w:ascii="Arial" w:hAnsi="Arial" w:cs="Arial"/>
        </w:rPr>
        <w:t>s</w:t>
      </w:r>
    </w:p>
    <w:p w14:paraId="60D723BB" w14:textId="5237087F" w:rsidR="00477C37" w:rsidRPr="00E6492F" w:rsidRDefault="00527412">
      <w:pPr>
        <w:pStyle w:val="Body"/>
        <w:rPr>
          <w:rFonts w:ascii="Arial" w:eastAsia="Arial" w:hAnsi="Arial" w:cs="Arial"/>
        </w:rPr>
      </w:pPr>
      <w:r w:rsidRPr="00E6492F">
        <w:rPr>
          <w:rFonts w:ascii="Arial" w:hAnsi="Arial" w:cs="Arial"/>
        </w:rPr>
        <w:br w:type="page"/>
      </w:r>
    </w:p>
    <w:p w14:paraId="63932191" w14:textId="53007762" w:rsidR="00231FD8" w:rsidRPr="000767A2" w:rsidRDefault="00527412">
      <w:pPr>
        <w:pStyle w:val="Body"/>
        <w:rPr>
          <w:rFonts w:ascii="Arial" w:hAnsi="Arial" w:cs="Arial"/>
          <w:b/>
          <w:bCs/>
        </w:rPr>
      </w:pPr>
      <w:r w:rsidRPr="000767A2">
        <w:rPr>
          <w:rFonts w:ascii="Arial" w:hAnsi="Arial" w:cs="Arial"/>
          <w:b/>
          <w:bCs/>
        </w:rPr>
        <w:lastRenderedPageBreak/>
        <w:t>Procedure</w:t>
      </w:r>
      <w:r w:rsidR="009E4549" w:rsidRPr="000767A2">
        <w:rPr>
          <w:rFonts w:ascii="Arial" w:hAnsi="Arial" w:cs="Arial"/>
          <w:b/>
          <w:bCs/>
        </w:rPr>
        <w:t xml:space="preserve"> </w:t>
      </w:r>
      <w:r w:rsidR="002C35E4" w:rsidRPr="000767A2">
        <w:rPr>
          <w:rFonts w:ascii="Arial" w:hAnsi="Arial" w:cs="Arial"/>
          <w:b/>
          <w:bCs/>
        </w:rPr>
        <w:t xml:space="preserve">No 1 – Assessment </w:t>
      </w:r>
      <w:r w:rsidR="00E17C6F" w:rsidRPr="000767A2">
        <w:rPr>
          <w:rFonts w:ascii="Arial" w:hAnsi="Arial" w:cs="Arial"/>
          <w:b/>
          <w:bCs/>
        </w:rPr>
        <w:t>an</w:t>
      </w:r>
      <w:r w:rsidR="006A1313" w:rsidRPr="000767A2">
        <w:rPr>
          <w:rFonts w:ascii="Arial" w:hAnsi="Arial" w:cs="Arial"/>
          <w:b/>
          <w:bCs/>
        </w:rPr>
        <w:t xml:space="preserve">d </w:t>
      </w:r>
      <w:r w:rsidR="005B7716" w:rsidRPr="000767A2">
        <w:rPr>
          <w:rFonts w:ascii="Arial" w:hAnsi="Arial" w:cs="Arial"/>
          <w:b/>
          <w:bCs/>
        </w:rPr>
        <w:t xml:space="preserve">a description of the </w:t>
      </w:r>
      <w:r w:rsidR="006A1313" w:rsidRPr="000767A2">
        <w:rPr>
          <w:rFonts w:ascii="Arial" w:hAnsi="Arial" w:cs="Arial"/>
          <w:b/>
          <w:bCs/>
        </w:rPr>
        <w:t xml:space="preserve">proposed </w:t>
      </w:r>
      <w:r w:rsidR="001F0CC5" w:rsidRPr="000767A2">
        <w:rPr>
          <w:rFonts w:ascii="Arial" w:hAnsi="Arial" w:cs="Arial"/>
          <w:b/>
          <w:bCs/>
        </w:rPr>
        <w:t xml:space="preserve">walk route </w:t>
      </w:r>
    </w:p>
    <w:p w14:paraId="088DD130" w14:textId="74D0B8DC" w:rsidR="00477C37" w:rsidRPr="00E6492F" w:rsidRDefault="00961B83" w:rsidP="005B2CC5">
      <w:pPr>
        <w:pStyle w:val="Body"/>
        <w:rPr>
          <w:rFonts w:ascii="Arial" w:hAnsi="Arial" w:cs="Arial"/>
        </w:rPr>
      </w:pPr>
      <w:r w:rsidRPr="00E6492F">
        <w:rPr>
          <w:rFonts w:ascii="Arial" w:hAnsi="Arial" w:cs="Arial"/>
        </w:rPr>
        <w:t xml:space="preserve">The walk </w:t>
      </w:r>
      <w:r w:rsidR="00B32302" w:rsidRPr="00E6492F">
        <w:rPr>
          <w:rFonts w:ascii="Arial" w:hAnsi="Arial" w:cs="Arial"/>
        </w:rPr>
        <w:t xml:space="preserve">leader will </w:t>
      </w:r>
      <w:r w:rsidR="006E3BD9" w:rsidRPr="00E6492F">
        <w:rPr>
          <w:rFonts w:ascii="Arial" w:hAnsi="Arial" w:cs="Arial"/>
        </w:rPr>
        <w:t xml:space="preserve">select </w:t>
      </w:r>
      <w:r w:rsidR="00527412" w:rsidRPr="00E6492F">
        <w:rPr>
          <w:rFonts w:ascii="Arial" w:hAnsi="Arial" w:cs="Arial"/>
        </w:rPr>
        <w:t xml:space="preserve">a proposed route for the specific walking </w:t>
      </w:r>
      <w:r w:rsidR="006E3BD9" w:rsidRPr="00E6492F">
        <w:rPr>
          <w:rFonts w:ascii="Arial" w:hAnsi="Arial" w:cs="Arial"/>
        </w:rPr>
        <w:t xml:space="preserve">group </w:t>
      </w:r>
      <w:r w:rsidR="005D106A" w:rsidRPr="00E6492F">
        <w:rPr>
          <w:rFonts w:ascii="Arial" w:hAnsi="Arial" w:cs="Arial"/>
        </w:rPr>
        <w:t xml:space="preserve">and </w:t>
      </w:r>
      <w:r w:rsidR="008F599F" w:rsidRPr="00E6492F">
        <w:rPr>
          <w:rFonts w:ascii="Arial" w:hAnsi="Arial" w:cs="Arial"/>
        </w:rPr>
        <w:t>will assess the</w:t>
      </w:r>
      <w:r w:rsidR="005834B7" w:rsidRPr="00E6492F">
        <w:rPr>
          <w:rFonts w:ascii="Arial" w:hAnsi="Arial" w:cs="Arial"/>
        </w:rPr>
        <w:t xml:space="preserve"> risks </w:t>
      </w:r>
      <w:r w:rsidR="00373494" w:rsidRPr="00E6492F">
        <w:rPr>
          <w:rFonts w:ascii="Arial" w:hAnsi="Arial" w:cs="Arial"/>
        </w:rPr>
        <w:t>and the</w:t>
      </w:r>
      <w:r w:rsidR="008F599F" w:rsidRPr="00E6492F">
        <w:rPr>
          <w:rFonts w:ascii="Arial" w:hAnsi="Arial" w:cs="Arial"/>
        </w:rPr>
        <w:t xml:space="preserve"> suitability </w:t>
      </w:r>
      <w:r w:rsidR="00E0516F" w:rsidRPr="00E6492F">
        <w:rPr>
          <w:rFonts w:ascii="Arial" w:hAnsi="Arial" w:cs="Arial"/>
        </w:rPr>
        <w:t xml:space="preserve">by </w:t>
      </w:r>
      <w:r w:rsidR="00010FEC" w:rsidRPr="00E6492F">
        <w:rPr>
          <w:rFonts w:ascii="Arial" w:hAnsi="Arial" w:cs="Arial"/>
        </w:rPr>
        <w:t>walking the route</w:t>
      </w:r>
      <w:r w:rsidR="00996E7E" w:rsidRPr="00E6492F">
        <w:rPr>
          <w:rFonts w:ascii="Arial" w:hAnsi="Arial" w:cs="Arial"/>
        </w:rPr>
        <w:t xml:space="preserve">. </w:t>
      </w:r>
      <w:r w:rsidR="0078027D" w:rsidRPr="00E6492F">
        <w:rPr>
          <w:rFonts w:ascii="Arial" w:hAnsi="Arial" w:cs="Arial"/>
        </w:rPr>
        <w:t xml:space="preserve">The walk leader </w:t>
      </w:r>
      <w:r w:rsidR="00EE63FD">
        <w:rPr>
          <w:rFonts w:ascii="Arial" w:hAnsi="Arial" w:cs="Arial"/>
        </w:rPr>
        <w:t xml:space="preserve">must </w:t>
      </w:r>
      <w:r w:rsidR="0078027D" w:rsidRPr="00E6492F">
        <w:rPr>
          <w:rFonts w:ascii="Arial" w:hAnsi="Arial" w:cs="Arial"/>
        </w:rPr>
        <w:t>walk the route</w:t>
      </w:r>
      <w:r w:rsidR="000A2055">
        <w:rPr>
          <w:rFonts w:ascii="Arial" w:hAnsi="Arial" w:cs="Arial"/>
        </w:rPr>
        <w:t xml:space="preserve"> at least</w:t>
      </w:r>
      <w:r w:rsidR="003C411C" w:rsidRPr="00E6492F">
        <w:rPr>
          <w:rFonts w:ascii="Arial" w:hAnsi="Arial" w:cs="Arial"/>
        </w:rPr>
        <w:t xml:space="preserve"> </w:t>
      </w:r>
      <w:r w:rsidR="0010703F" w:rsidRPr="00E6492F">
        <w:rPr>
          <w:rFonts w:ascii="Arial" w:hAnsi="Arial" w:cs="Arial"/>
        </w:rPr>
        <w:t>once</w:t>
      </w:r>
      <w:r w:rsidR="003C411C" w:rsidRPr="00E6492F">
        <w:rPr>
          <w:rFonts w:ascii="Arial" w:hAnsi="Arial" w:cs="Arial"/>
        </w:rPr>
        <w:t xml:space="preserve"> </w:t>
      </w:r>
      <w:r w:rsidR="00075C5E" w:rsidRPr="00E6492F">
        <w:rPr>
          <w:rFonts w:ascii="Arial" w:hAnsi="Arial" w:cs="Arial"/>
        </w:rPr>
        <w:t>to provide</w:t>
      </w:r>
      <w:r w:rsidR="00767BBA" w:rsidRPr="00E6492F">
        <w:rPr>
          <w:rFonts w:ascii="Arial" w:hAnsi="Arial" w:cs="Arial"/>
        </w:rPr>
        <w:t xml:space="preserve"> a good</w:t>
      </w:r>
      <w:r w:rsidR="00FF4C16" w:rsidRPr="00E6492F">
        <w:rPr>
          <w:rFonts w:ascii="Arial" w:hAnsi="Arial" w:cs="Arial"/>
        </w:rPr>
        <w:t xml:space="preserve"> understanding </w:t>
      </w:r>
      <w:r w:rsidR="005528EB" w:rsidRPr="00E6492F">
        <w:rPr>
          <w:rFonts w:ascii="Arial" w:hAnsi="Arial" w:cs="Arial"/>
        </w:rPr>
        <w:t xml:space="preserve">of potential risks </w:t>
      </w:r>
      <w:r w:rsidR="00FF4C16" w:rsidRPr="00E6492F">
        <w:rPr>
          <w:rFonts w:ascii="Arial" w:hAnsi="Arial" w:cs="Arial"/>
        </w:rPr>
        <w:t xml:space="preserve">and to provide </w:t>
      </w:r>
      <w:r w:rsidR="00AA5375" w:rsidRPr="00E6492F">
        <w:rPr>
          <w:rFonts w:ascii="Arial" w:hAnsi="Arial" w:cs="Arial"/>
        </w:rPr>
        <w:t xml:space="preserve">a walk </w:t>
      </w:r>
      <w:r w:rsidR="00767BBA" w:rsidRPr="00E6492F">
        <w:rPr>
          <w:rFonts w:ascii="Arial" w:hAnsi="Arial" w:cs="Arial"/>
        </w:rPr>
        <w:t>description</w:t>
      </w:r>
      <w:r w:rsidR="00CF4321" w:rsidRPr="00E6492F">
        <w:rPr>
          <w:rFonts w:ascii="Arial" w:hAnsi="Arial" w:cs="Arial"/>
        </w:rPr>
        <w:t>,</w:t>
      </w:r>
      <w:r w:rsidR="00767BBA" w:rsidRPr="00E6492F">
        <w:rPr>
          <w:rFonts w:ascii="Arial" w:hAnsi="Arial" w:cs="Arial"/>
        </w:rPr>
        <w:t xml:space="preserve"> </w:t>
      </w:r>
      <w:r w:rsidR="00E12382" w:rsidRPr="00E6492F">
        <w:rPr>
          <w:rFonts w:ascii="Arial" w:hAnsi="Arial" w:cs="Arial"/>
        </w:rPr>
        <w:t xml:space="preserve">which </w:t>
      </w:r>
      <w:r w:rsidR="003E3B0C" w:rsidRPr="00E6492F">
        <w:rPr>
          <w:rFonts w:ascii="Arial" w:hAnsi="Arial" w:cs="Arial"/>
        </w:rPr>
        <w:t xml:space="preserve">will provide the details </w:t>
      </w:r>
      <w:r w:rsidR="00BF3325" w:rsidRPr="00E6492F">
        <w:rPr>
          <w:rFonts w:ascii="Arial" w:hAnsi="Arial" w:cs="Arial"/>
        </w:rPr>
        <w:t>a</w:t>
      </w:r>
      <w:r w:rsidR="00A86612" w:rsidRPr="00E6492F">
        <w:rPr>
          <w:rFonts w:ascii="Arial" w:hAnsi="Arial" w:cs="Arial"/>
        </w:rPr>
        <w:t xml:space="preserve">s </w:t>
      </w:r>
      <w:r w:rsidR="00BF3325" w:rsidRPr="00E6492F">
        <w:rPr>
          <w:rFonts w:ascii="Arial" w:hAnsi="Arial" w:cs="Arial"/>
        </w:rPr>
        <w:t>below.</w:t>
      </w:r>
    </w:p>
    <w:p w14:paraId="6D1EDF90" w14:textId="022DE501" w:rsidR="003C351D" w:rsidRPr="00E6492F" w:rsidRDefault="003C351D" w:rsidP="003C351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heme="minorEastAsia" w:hAnsi="Arial" w:cs="Arial"/>
          <w:kern w:val="2"/>
          <w:bdr w:val="none" w:sz="0" w:space="0" w:color="auto"/>
          <w:lang w:val="en-GB" w:eastAsia="en-GB"/>
          <w14:ligatures w14:val="standardContextual"/>
        </w:rPr>
      </w:pPr>
      <w:r w:rsidRPr="00AC23DE">
        <w:rPr>
          <w:rFonts w:ascii="Arial" w:eastAsiaTheme="minorEastAsia" w:hAnsi="Arial" w:cs="Arial"/>
          <w:b/>
          <w:bCs/>
          <w:kern w:val="2"/>
          <w:bdr w:val="none" w:sz="0" w:space="0" w:color="auto"/>
          <w:lang w:val="en-GB" w:eastAsia="en-GB"/>
          <w14:ligatures w14:val="standardContextual"/>
        </w:rPr>
        <w:t xml:space="preserve">Description of proposed walking route should include the </w:t>
      </w:r>
      <w:r w:rsidR="00AC23DE">
        <w:rPr>
          <w:rFonts w:ascii="Arial" w:eastAsiaTheme="minorEastAsia" w:hAnsi="Arial" w:cs="Arial"/>
          <w:b/>
          <w:bCs/>
          <w:kern w:val="2"/>
          <w:bdr w:val="none" w:sz="0" w:space="0" w:color="auto"/>
          <w:lang w:val="en-GB" w:eastAsia="en-GB"/>
          <w14:ligatures w14:val="standardContextual"/>
        </w:rPr>
        <w:t xml:space="preserve">following </w:t>
      </w:r>
      <w:r w:rsidR="00AD3D24">
        <w:rPr>
          <w:rFonts w:ascii="Arial" w:eastAsiaTheme="minorEastAsia" w:hAnsi="Arial" w:cs="Arial"/>
          <w:b/>
          <w:bCs/>
          <w:kern w:val="2"/>
          <w:bdr w:val="none" w:sz="0" w:space="0" w:color="auto"/>
          <w:lang w:val="en-GB" w:eastAsia="en-GB"/>
          <w14:ligatures w14:val="standardContextual"/>
        </w:rPr>
        <w:t xml:space="preserve">information </w:t>
      </w:r>
    </w:p>
    <w:tbl>
      <w:tblPr>
        <w:tblStyle w:val="TableGrid"/>
        <w:tblW w:w="9067" w:type="dxa"/>
        <w:tblLook w:val="04A0" w:firstRow="1" w:lastRow="0" w:firstColumn="1" w:lastColumn="0" w:noHBand="0" w:noVBand="1"/>
      </w:tblPr>
      <w:tblGrid>
        <w:gridCol w:w="2547"/>
        <w:gridCol w:w="6520"/>
      </w:tblGrid>
      <w:tr w:rsidR="003C351D" w:rsidRPr="00E6492F" w14:paraId="18982CBD" w14:textId="77777777" w:rsidTr="005B35B1">
        <w:tc>
          <w:tcPr>
            <w:tcW w:w="2547" w:type="dxa"/>
          </w:tcPr>
          <w:p w14:paraId="54739BC9" w14:textId="77777777" w:rsidR="003C351D" w:rsidRPr="00E6492F" w:rsidRDefault="003C351D" w:rsidP="003C351D">
            <w:pPr>
              <w:rPr>
                <w:rFonts w:ascii="Arial" w:hAnsi="Arial" w:cs="Arial"/>
                <w:lang w:val="en-GB" w:eastAsia="en-GB"/>
              </w:rPr>
            </w:pPr>
            <w:r w:rsidRPr="00E6492F">
              <w:rPr>
                <w:rFonts w:ascii="Arial" w:hAnsi="Arial" w:cs="Arial"/>
                <w:lang w:val="en-GB" w:eastAsia="en-GB"/>
              </w:rPr>
              <w:t xml:space="preserve">Walk distance </w:t>
            </w:r>
          </w:p>
          <w:p w14:paraId="722C4D40" w14:textId="77777777" w:rsidR="003C351D" w:rsidRPr="00E6492F" w:rsidRDefault="003C351D" w:rsidP="003C351D">
            <w:pPr>
              <w:rPr>
                <w:rFonts w:ascii="Arial" w:hAnsi="Arial" w:cs="Arial"/>
                <w:lang w:val="en-GB" w:eastAsia="en-GB"/>
              </w:rPr>
            </w:pPr>
          </w:p>
        </w:tc>
        <w:tc>
          <w:tcPr>
            <w:tcW w:w="6520" w:type="dxa"/>
          </w:tcPr>
          <w:p w14:paraId="4A6CA8AD" w14:textId="77777777" w:rsidR="003C351D" w:rsidRDefault="00EE35E1" w:rsidP="003C351D">
            <w:pPr>
              <w:rPr>
                <w:rFonts w:ascii="Arial" w:hAnsi="Arial" w:cs="Arial"/>
                <w:lang w:val="en-GB" w:eastAsia="en-GB"/>
              </w:rPr>
            </w:pPr>
            <w:r w:rsidRPr="00E6492F">
              <w:rPr>
                <w:rFonts w:ascii="Arial" w:hAnsi="Arial" w:cs="Arial"/>
                <w:lang w:val="en-GB" w:eastAsia="en-GB"/>
              </w:rPr>
              <w:t xml:space="preserve">Usually varies between </w:t>
            </w:r>
            <w:r w:rsidR="00F45CDD" w:rsidRPr="00E6492F">
              <w:rPr>
                <w:rFonts w:ascii="Arial" w:hAnsi="Arial" w:cs="Arial"/>
                <w:lang w:val="en-GB" w:eastAsia="en-GB"/>
              </w:rPr>
              <w:t xml:space="preserve">three to </w:t>
            </w:r>
            <w:r w:rsidR="00822BEA" w:rsidRPr="00E6492F">
              <w:rPr>
                <w:rFonts w:ascii="Arial" w:hAnsi="Arial" w:cs="Arial"/>
                <w:lang w:val="en-GB" w:eastAsia="en-GB"/>
              </w:rPr>
              <w:t>eight miles depending on the</w:t>
            </w:r>
            <w:r w:rsidR="00F61818" w:rsidRPr="00E6492F">
              <w:rPr>
                <w:rFonts w:ascii="Arial" w:hAnsi="Arial" w:cs="Arial"/>
                <w:lang w:val="en-GB" w:eastAsia="en-GB"/>
              </w:rPr>
              <w:t xml:space="preserve"> walk group</w:t>
            </w:r>
            <w:r w:rsidR="00D47B3E" w:rsidRPr="00E6492F">
              <w:rPr>
                <w:rFonts w:ascii="Arial" w:hAnsi="Arial" w:cs="Arial"/>
                <w:lang w:val="en-GB" w:eastAsia="en-GB"/>
              </w:rPr>
              <w:t xml:space="preserve">  </w:t>
            </w:r>
          </w:p>
          <w:p w14:paraId="289C8B49" w14:textId="1FC207F4" w:rsidR="00AD3D24" w:rsidRPr="00E6492F" w:rsidRDefault="00AD3D24" w:rsidP="003C351D">
            <w:pPr>
              <w:rPr>
                <w:rFonts w:ascii="Arial" w:hAnsi="Arial" w:cs="Arial"/>
                <w:lang w:val="en-GB" w:eastAsia="en-GB"/>
              </w:rPr>
            </w:pPr>
          </w:p>
        </w:tc>
      </w:tr>
      <w:tr w:rsidR="003C351D" w:rsidRPr="00E6492F" w14:paraId="0FAAD7DB" w14:textId="77777777" w:rsidTr="005B35B1">
        <w:tc>
          <w:tcPr>
            <w:tcW w:w="2547" w:type="dxa"/>
          </w:tcPr>
          <w:p w14:paraId="20F91180" w14:textId="77777777" w:rsidR="003C351D" w:rsidRPr="00E6492F" w:rsidRDefault="003C351D" w:rsidP="003C351D">
            <w:pPr>
              <w:rPr>
                <w:rFonts w:ascii="Arial" w:hAnsi="Arial" w:cs="Arial"/>
                <w:lang w:val="en-GB" w:eastAsia="en-GB"/>
              </w:rPr>
            </w:pPr>
            <w:r w:rsidRPr="00E6492F">
              <w:rPr>
                <w:rFonts w:ascii="Arial" w:hAnsi="Arial" w:cs="Arial"/>
                <w:lang w:val="en-GB" w:eastAsia="en-GB"/>
              </w:rPr>
              <w:t xml:space="preserve">Difficulty </w:t>
            </w:r>
          </w:p>
        </w:tc>
        <w:tc>
          <w:tcPr>
            <w:tcW w:w="6520" w:type="dxa"/>
          </w:tcPr>
          <w:p w14:paraId="0E210FE1" w14:textId="5B019783" w:rsidR="003C351D" w:rsidRPr="00E6492F" w:rsidRDefault="003C351D" w:rsidP="003C351D">
            <w:pPr>
              <w:rPr>
                <w:rFonts w:ascii="Arial" w:hAnsi="Arial" w:cs="Arial"/>
                <w:lang w:val="en-GB" w:eastAsia="en-GB"/>
              </w:rPr>
            </w:pPr>
            <w:r w:rsidRPr="00E6492F">
              <w:rPr>
                <w:rFonts w:ascii="Arial" w:hAnsi="Arial" w:cs="Arial"/>
                <w:lang w:val="en-GB" w:eastAsia="en-GB"/>
              </w:rPr>
              <w:t>For example- easy</w:t>
            </w:r>
            <w:r w:rsidR="00CF4321" w:rsidRPr="00E6492F">
              <w:rPr>
                <w:rFonts w:ascii="Arial" w:hAnsi="Arial" w:cs="Arial"/>
                <w:lang w:val="en-GB" w:eastAsia="en-GB"/>
              </w:rPr>
              <w:t xml:space="preserve"> or minimal exertion </w:t>
            </w:r>
            <w:r w:rsidRPr="00E6492F">
              <w:rPr>
                <w:rFonts w:ascii="Arial" w:hAnsi="Arial" w:cs="Arial"/>
                <w:lang w:val="en-GB" w:eastAsia="en-GB"/>
              </w:rPr>
              <w:t>/ mild exertion</w:t>
            </w:r>
            <w:r w:rsidR="00554562" w:rsidRPr="00E6492F">
              <w:rPr>
                <w:rFonts w:ascii="Arial" w:hAnsi="Arial" w:cs="Arial"/>
                <w:lang w:val="en-GB" w:eastAsia="en-GB"/>
              </w:rPr>
              <w:t xml:space="preserve"> </w:t>
            </w:r>
            <w:r w:rsidRPr="00E6492F">
              <w:rPr>
                <w:rFonts w:ascii="Arial" w:hAnsi="Arial" w:cs="Arial"/>
                <w:lang w:val="en-GB" w:eastAsia="en-GB"/>
              </w:rPr>
              <w:t>/ moderate exertion</w:t>
            </w:r>
            <w:r w:rsidR="00554562" w:rsidRPr="00E6492F">
              <w:rPr>
                <w:rFonts w:ascii="Arial" w:hAnsi="Arial" w:cs="Arial"/>
                <w:lang w:val="en-GB" w:eastAsia="en-GB"/>
              </w:rPr>
              <w:t xml:space="preserve"> </w:t>
            </w:r>
            <w:r w:rsidRPr="00E6492F">
              <w:rPr>
                <w:rFonts w:ascii="Arial" w:hAnsi="Arial" w:cs="Arial"/>
                <w:lang w:val="en-GB" w:eastAsia="en-GB"/>
              </w:rPr>
              <w:t xml:space="preserve">/ </w:t>
            </w:r>
            <w:r w:rsidR="006F6F42" w:rsidRPr="00E6492F">
              <w:rPr>
                <w:rFonts w:ascii="Arial" w:hAnsi="Arial" w:cs="Arial"/>
                <w:lang w:val="en-GB" w:eastAsia="en-GB"/>
              </w:rPr>
              <w:t xml:space="preserve">high exertion </w:t>
            </w:r>
            <w:r w:rsidR="00247217" w:rsidRPr="00E6492F">
              <w:rPr>
                <w:rFonts w:ascii="Arial" w:hAnsi="Arial" w:cs="Arial"/>
                <w:lang w:val="en-GB" w:eastAsia="en-GB"/>
              </w:rPr>
              <w:t xml:space="preserve">due </w:t>
            </w:r>
            <w:r w:rsidRPr="00E6492F">
              <w:rPr>
                <w:rFonts w:ascii="Arial" w:hAnsi="Arial" w:cs="Arial"/>
                <w:lang w:val="en-GB" w:eastAsia="en-GB"/>
              </w:rPr>
              <w:t xml:space="preserve">due to </w:t>
            </w:r>
            <w:r w:rsidR="00247217" w:rsidRPr="00E6492F">
              <w:rPr>
                <w:rFonts w:ascii="Arial" w:hAnsi="Arial" w:cs="Arial"/>
                <w:lang w:val="en-GB" w:eastAsia="en-GB"/>
              </w:rPr>
              <w:t xml:space="preserve">some </w:t>
            </w:r>
            <w:r w:rsidRPr="00E6492F">
              <w:rPr>
                <w:rFonts w:ascii="Arial" w:hAnsi="Arial" w:cs="Arial"/>
                <w:lang w:val="en-GB" w:eastAsia="en-GB"/>
              </w:rPr>
              <w:t>steep climbs</w:t>
            </w:r>
          </w:p>
          <w:p w14:paraId="256ADCF1" w14:textId="77777777" w:rsidR="003C351D" w:rsidRPr="00E6492F" w:rsidRDefault="003C351D" w:rsidP="003C351D">
            <w:pPr>
              <w:rPr>
                <w:rFonts w:ascii="Arial" w:hAnsi="Arial" w:cs="Arial"/>
                <w:lang w:val="en-GB" w:eastAsia="en-GB"/>
              </w:rPr>
            </w:pPr>
          </w:p>
        </w:tc>
      </w:tr>
      <w:tr w:rsidR="003C351D" w:rsidRPr="00E6492F" w14:paraId="2E13A084" w14:textId="77777777" w:rsidTr="005B35B1">
        <w:tc>
          <w:tcPr>
            <w:tcW w:w="2547" w:type="dxa"/>
          </w:tcPr>
          <w:p w14:paraId="282798EB" w14:textId="77777777" w:rsidR="003C351D" w:rsidRPr="00E6492F" w:rsidRDefault="003C351D" w:rsidP="003C351D">
            <w:pPr>
              <w:rPr>
                <w:rFonts w:ascii="Arial" w:hAnsi="Arial" w:cs="Arial"/>
                <w:lang w:val="en-GB" w:eastAsia="en-GB"/>
              </w:rPr>
            </w:pPr>
            <w:r w:rsidRPr="00E6492F">
              <w:rPr>
                <w:rFonts w:ascii="Arial" w:hAnsi="Arial" w:cs="Arial"/>
                <w:lang w:val="en-GB" w:eastAsia="en-GB"/>
              </w:rPr>
              <w:t>Obstacles on walk</w:t>
            </w:r>
          </w:p>
        </w:tc>
        <w:tc>
          <w:tcPr>
            <w:tcW w:w="6520" w:type="dxa"/>
          </w:tcPr>
          <w:p w14:paraId="1222373B" w14:textId="6AF48AD5" w:rsidR="003C351D" w:rsidRPr="00E6492F" w:rsidRDefault="003C351D" w:rsidP="003C351D">
            <w:pPr>
              <w:rPr>
                <w:rFonts w:ascii="Arial" w:hAnsi="Arial" w:cs="Arial"/>
                <w:lang w:val="en-GB" w:eastAsia="en-GB"/>
              </w:rPr>
            </w:pPr>
            <w:r w:rsidRPr="00E6492F">
              <w:rPr>
                <w:rFonts w:ascii="Arial" w:hAnsi="Arial" w:cs="Arial"/>
                <w:lang w:val="en-GB" w:eastAsia="en-GB"/>
              </w:rPr>
              <w:t xml:space="preserve">Include details </w:t>
            </w:r>
            <w:r w:rsidR="00B049BE">
              <w:rPr>
                <w:rFonts w:ascii="Arial" w:hAnsi="Arial" w:cs="Arial"/>
                <w:lang w:val="en-GB" w:eastAsia="en-GB"/>
              </w:rPr>
              <w:t xml:space="preserve">of the </w:t>
            </w:r>
            <w:r w:rsidR="00FF45E2">
              <w:rPr>
                <w:rFonts w:ascii="Arial" w:hAnsi="Arial" w:cs="Arial"/>
                <w:lang w:val="en-GB" w:eastAsia="en-GB"/>
              </w:rPr>
              <w:t xml:space="preserve">types of </w:t>
            </w:r>
            <w:r w:rsidRPr="00E6492F">
              <w:rPr>
                <w:rFonts w:ascii="Arial" w:hAnsi="Arial" w:cs="Arial"/>
                <w:lang w:val="en-GB" w:eastAsia="en-GB"/>
              </w:rPr>
              <w:t>stiles</w:t>
            </w:r>
            <w:r w:rsidR="00FF45E2">
              <w:rPr>
                <w:rFonts w:ascii="Arial" w:hAnsi="Arial" w:cs="Arial"/>
                <w:lang w:val="en-GB" w:eastAsia="en-GB"/>
              </w:rPr>
              <w:t xml:space="preserve"> and number </w:t>
            </w:r>
            <w:r w:rsidR="00AD33C8">
              <w:rPr>
                <w:rFonts w:ascii="Arial" w:hAnsi="Arial" w:cs="Arial"/>
                <w:lang w:val="en-GB" w:eastAsia="en-GB"/>
              </w:rPr>
              <w:t xml:space="preserve">of stiles, </w:t>
            </w:r>
            <w:r w:rsidR="00081881">
              <w:rPr>
                <w:rFonts w:ascii="Arial" w:hAnsi="Arial" w:cs="Arial"/>
                <w:lang w:val="en-GB" w:eastAsia="en-GB"/>
              </w:rPr>
              <w:t xml:space="preserve">information on </w:t>
            </w:r>
            <w:r w:rsidRPr="00E6492F">
              <w:rPr>
                <w:rFonts w:ascii="Arial" w:hAnsi="Arial" w:cs="Arial"/>
                <w:lang w:val="en-GB" w:eastAsia="en-GB"/>
              </w:rPr>
              <w:t>steps, rocky sections, stepping stones, stream crossing, densely wooded sections, and any other obstacles.</w:t>
            </w:r>
          </w:p>
          <w:p w14:paraId="45AD8D54" w14:textId="77777777" w:rsidR="003C351D" w:rsidRPr="00E6492F" w:rsidRDefault="003C351D" w:rsidP="003C351D">
            <w:pPr>
              <w:rPr>
                <w:rFonts w:ascii="Arial" w:hAnsi="Arial" w:cs="Arial"/>
                <w:lang w:val="en-GB" w:eastAsia="en-GB"/>
              </w:rPr>
            </w:pPr>
          </w:p>
        </w:tc>
      </w:tr>
      <w:tr w:rsidR="003C351D" w:rsidRPr="00E6492F" w14:paraId="4DA5BB5D" w14:textId="77777777" w:rsidTr="005B35B1">
        <w:tc>
          <w:tcPr>
            <w:tcW w:w="2547" w:type="dxa"/>
          </w:tcPr>
          <w:p w14:paraId="4201A8FE" w14:textId="77777777" w:rsidR="003C351D" w:rsidRPr="00E6492F" w:rsidRDefault="003C351D" w:rsidP="003C351D">
            <w:pPr>
              <w:rPr>
                <w:rFonts w:ascii="Arial" w:hAnsi="Arial" w:cs="Arial"/>
                <w:lang w:val="en-GB" w:eastAsia="en-GB"/>
              </w:rPr>
            </w:pPr>
            <w:r w:rsidRPr="00E6492F">
              <w:rPr>
                <w:rFonts w:ascii="Arial" w:hAnsi="Arial" w:cs="Arial"/>
                <w:lang w:val="en-GB" w:eastAsia="en-GB"/>
              </w:rPr>
              <w:t>Brief description of walk route</w:t>
            </w:r>
          </w:p>
        </w:tc>
        <w:tc>
          <w:tcPr>
            <w:tcW w:w="6520" w:type="dxa"/>
          </w:tcPr>
          <w:p w14:paraId="54BCE539" w14:textId="77777777" w:rsidR="003C351D" w:rsidRPr="00E6492F" w:rsidRDefault="003C351D" w:rsidP="003C351D">
            <w:pPr>
              <w:rPr>
                <w:rFonts w:ascii="Arial" w:hAnsi="Arial" w:cs="Arial"/>
                <w:lang w:val="en-GB" w:eastAsia="en-GB"/>
              </w:rPr>
            </w:pPr>
          </w:p>
          <w:p w14:paraId="6DB2AA73" w14:textId="77777777" w:rsidR="003C351D" w:rsidRPr="00E6492F" w:rsidRDefault="003C351D" w:rsidP="003C351D">
            <w:pPr>
              <w:rPr>
                <w:rFonts w:ascii="Arial" w:hAnsi="Arial" w:cs="Arial"/>
                <w:lang w:val="en-GB" w:eastAsia="en-GB"/>
              </w:rPr>
            </w:pPr>
          </w:p>
          <w:p w14:paraId="7A41E972" w14:textId="77777777" w:rsidR="003C351D" w:rsidRPr="00E6492F" w:rsidRDefault="003C351D" w:rsidP="003C351D">
            <w:pPr>
              <w:rPr>
                <w:rFonts w:ascii="Arial" w:hAnsi="Arial" w:cs="Arial"/>
                <w:lang w:val="en-GB" w:eastAsia="en-GB"/>
              </w:rPr>
            </w:pPr>
          </w:p>
        </w:tc>
      </w:tr>
      <w:tr w:rsidR="003C351D" w:rsidRPr="00E6492F" w14:paraId="6B0BF595" w14:textId="77777777" w:rsidTr="005B35B1">
        <w:tc>
          <w:tcPr>
            <w:tcW w:w="2547" w:type="dxa"/>
          </w:tcPr>
          <w:p w14:paraId="11866DC8" w14:textId="77777777" w:rsidR="003C351D" w:rsidRPr="00E6492F" w:rsidRDefault="00F43512" w:rsidP="003C351D">
            <w:pPr>
              <w:rPr>
                <w:rFonts w:ascii="Arial" w:hAnsi="Arial" w:cs="Arial"/>
                <w:lang w:val="en-GB" w:eastAsia="en-GB"/>
              </w:rPr>
            </w:pPr>
            <w:r w:rsidRPr="00E6492F">
              <w:rPr>
                <w:rFonts w:ascii="Arial" w:hAnsi="Arial" w:cs="Arial"/>
                <w:lang w:val="en-GB" w:eastAsia="en-GB"/>
              </w:rPr>
              <w:t>Noteworthy features</w:t>
            </w:r>
            <w:r w:rsidR="003C351D" w:rsidRPr="00E6492F">
              <w:rPr>
                <w:rFonts w:ascii="Arial" w:hAnsi="Arial" w:cs="Arial"/>
                <w:lang w:val="en-GB" w:eastAsia="en-GB"/>
              </w:rPr>
              <w:t xml:space="preserve"> </w:t>
            </w:r>
          </w:p>
          <w:p w14:paraId="6A11CFDA" w14:textId="03A63FCA" w:rsidR="00F43512" w:rsidRPr="00E6492F" w:rsidRDefault="00F43512" w:rsidP="003C351D">
            <w:pPr>
              <w:rPr>
                <w:rFonts w:ascii="Arial" w:hAnsi="Arial" w:cs="Arial"/>
                <w:lang w:val="en-GB" w:eastAsia="en-GB"/>
              </w:rPr>
            </w:pPr>
            <w:r w:rsidRPr="00E6492F">
              <w:rPr>
                <w:rFonts w:ascii="Arial" w:hAnsi="Arial" w:cs="Arial"/>
                <w:lang w:val="en-GB" w:eastAsia="en-GB"/>
              </w:rPr>
              <w:t>-if any</w:t>
            </w:r>
          </w:p>
        </w:tc>
        <w:tc>
          <w:tcPr>
            <w:tcW w:w="6520" w:type="dxa"/>
          </w:tcPr>
          <w:p w14:paraId="485FBBB5" w14:textId="75DC3513" w:rsidR="003C351D" w:rsidRPr="00E6492F" w:rsidRDefault="003C351D" w:rsidP="003C351D">
            <w:pPr>
              <w:rPr>
                <w:rFonts w:ascii="Arial" w:hAnsi="Arial" w:cs="Arial"/>
                <w:lang w:val="en-GB" w:eastAsia="en-GB"/>
              </w:rPr>
            </w:pPr>
          </w:p>
          <w:p w14:paraId="390766F7" w14:textId="77777777" w:rsidR="003C351D" w:rsidRDefault="003C351D" w:rsidP="003C351D">
            <w:pPr>
              <w:rPr>
                <w:rFonts w:ascii="Arial" w:hAnsi="Arial" w:cs="Arial"/>
                <w:lang w:val="en-GB" w:eastAsia="en-GB"/>
              </w:rPr>
            </w:pPr>
          </w:p>
          <w:p w14:paraId="1BB0DC9B" w14:textId="77777777" w:rsidR="00AD3D24" w:rsidRPr="00E6492F" w:rsidRDefault="00AD3D24" w:rsidP="003C351D">
            <w:pPr>
              <w:rPr>
                <w:rFonts w:ascii="Arial" w:hAnsi="Arial" w:cs="Arial"/>
                <w:lang w:val="en-GB" w:eastAsia="en-GB"/>
              </w:rPr>
            </w:pPr>
          </w:p>
        </w:tc>
      </w:tr>
    </w:tbl>
    <w:p w14:paraId="44D935B6" w14:textId="77777777" w:rsidR="003C351D" w:rsidRPr="00E6492F" w:rsidRDefault="003C351D" w:rsidP="003C351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heme="minorEastAsia" w:hAnsi="Arial" w:cs="Arial"/>
          <w:kern w:val="2"/>
          <w:bdr w:val="none" w:sz="0" w:space="0" w:color="auto"/>
          <w:lang w:val="en-GB" w:eastAsia="en-GB"/>
          <w14:ligatures w14:val="standardContextual"/>
        </w:rPr>
      </w:pPr>
    </w:p>
    <w:p w14:paraId="70C7772B" w14:textId="77777777" w:rsidR="003C351D" w:rsidRPr="00E6492F" w:rsidRDefault="003C351D">
      <w:pPr>
        <w:pStyle w:val="Default"/>
        <w:suppressAutoHyphens/>
        <w:spacing w:before="0" w:after="120" w:line="240" w:lineRule="auto"/>
        <w:rPr>
          <w:rFonts w:ascii="Arial" w:hAnsi="Arial" w:cs="Arial"/>
          <w:color w:val="212529"/>
        </w:rPr>
      </w:pPr>
    </w:p>
    <w:p w14:paraId="39ED948F" w14:textId="0A64E15E" w:rsidR="003C351D" w:rsidRPr="00E6492F" w:rsidRDefault="00BE0216">
      <w:pPr>
        <w:pStyle w:val="Default"/>
        <w:suppressAutoHyphens/>
        <w:spacing w:before="0" w:after="120" w:line="240" w:lineRule="auto"/>
        <w:rPr>
          <w:rFonts w:ascii="Arial" w:hAnsi="Arial" w:cs="Arial"/>
          <w:color w:val="212529"/>
        </w:rPr>
      </w:pPr>
      <w:r w:rsidRPr="00E6492F">
        <w:rPr>
          <w:rFonts w:ascii="Arial" w:hAnsi="Arial" w:cs="Arial"/>
          <w:color w:val="212529"/>
        </w:rPr>
        <w:br w:type="page"/>
      </w:r>
    </w:p>
    <w:p w14:paraId="325AB4F1" w14:textId="2DC7BF17" w:rsidR="006A548E" w:rsidRPr="001A177D" w:rsidRDefault="00CE54E3">
      <w:pPr>
        <w:pStyle w:val="Default"/>
        <w:suppressAutoHyphens/>
        <w:spacing w:before="0" w:after="120" w:line="240" w:lineRule="auto"/>
        <w:rPr>
          <w:rFonts w:ascii="Arial" w:hAnsi="Arial" w:cs="Arial"/>
          <w:b/>
          <w:bCs/>
          <w:color w:val="212529"/>
        </w:rPr>
      </w:pPr>
      <w:r w:rsidRPr="001A177D">
        <w:rPr>
          <w:rFonts w:ascii="Arial" w:hAnsi="Arial" w:cs="Arial"/>
          <w:b/>
          <w:bCs/>
          <w:color w:val="212529"/>
        </w:rPr>
        <w:lastRenderedPageBreak/>
        <w:t xml:space="preserve">Procedure No </w:t>
      </w:r>
      <w:r w:rsidR="00ED5BE0" w:rsidRPr="001A177D">
        <w:rPr>
          <w:rFonts w:ascii="Arial" w:hAnsi="Arial" w:cs="Arial"/>
          <w:b/>
          <w:bCs/>
          <w:color w:val="212529"/>
        </w:rPr>
        <w:t>2</w:t>
      </w:r>
      <w:r w:rsidR="00D87770" w:rsidRPr="001A177D">
        <w:rPr>
          <w:rFonts w:ascii="Arial" w:hAnsi="Arial" w:cs="Arial"/>
          <w:b/>
          <w:bCs/>
          <w:color w:val="212529"/>
        </w:rPr>
        <w:t xml:space="preserve"> - Emergency </w:t>
      </w:r>
      <w:r w:rsidR="005E7B5D" w:rsidRPr="001A177D">
        <w:rPr>
          <w:rFonts w:ascii="Arial" w:hAnsi="Arial" w:cs="Arial"/>
          <w:b/>
          <w:bCs/>
          <w:color w:val="212529"/>
        </w:rPr>
        <w:t xml:space="preserve">Procedures </w:t>
      </w:r>
    </w:p>
    <w:p w14:paraId="0D4958A2" w14:textId="7FDFEE8A" w:rsidR="003C31BC" w:rsidRPr="00E6492F" w:rsidRDefault="003C31BC">
      <w:pPr>
        <w:pStyle w:val="Default"/>
        <w:suppressAutoHyphens/>
        <w:spacing w:before="0" w:after="120" w:line="240" w:lineRule="auto"/>
        <w:rPr>
          <w:rFonts w:ascii="Arial" w:hAnsi="Arial" w:cs="Arial"/>
          <w:color w:val="212529"/>
        </w:rPr>
        <w:sectPr w:rsidR="003C31BC" w:rsidRPr="00E6492F">
          <w:pgSz w:w="11900" w:h="16840"/>
          <w:pgMar w:top="1440" w:right="1440" w:bottom="1440" w:left="1440" w:header="480" w:footer="480" w:gutter="0"/>
          <w:cols w:space="720"/>
        </w:sectPr>
      </w:pPr>
    </w:p>
    <w:p w14:paraId="56D466E2" w14:textId="5DFF6361" w:rsidR="00856A14" w:rsidRPr="00E6492F" w:rsidRDefault="00856A14">
      <w:pPr>
        <w:pStyle w:val="Default"/>
        <w:suppressAutoHyphens/>
        <w:spacing w:before="0" w:after="120" w:line="240" w:lineRule="auto"/>
        <w:rPr>
          <w:rFonts w:ascii="Arial" w:hAnsi="Arial" w:cs="Arial"/>
          <w:color w:val="212529"/>
        </w:rPr>
      </w:pPr>
    </w:p>
    <w:p w14:paraId="41539BEF" w14:textId="2E9A3337" w:rsidR="00A5631B" w:rsidRPr="00E6492F" w:rsidRDefault="0077761F" w:rsidP="00A5631B">
      <w:pPr>
        <w:pStyle w:val="Default"/>
        <w:numPr>
          <w:ilvl w:val="0"/>
          <w:numId w:val="4"/>
        </w:numPr>
        <w:suppressAutoHyphens/>
        <w:spacing w:before="0" w:after="120" w:line="240" w:lineRule="auto"/>
        <w:rPr>
          <w:rFonts w:ascii="Arial" w:hAnsi="Arial" w:cs="Arial"/>
          <w:color w:val="212529"/>
        </w:rPr>
      </w:pPr>
      <w:r w:rsidRPr="00E6492F">
        <w:rPr>
          <w:rFonts w:ascii="Arial" w:hAnsi="Arial" w:cs="Arial"/>
          <w:color w:val="212529"/>
        </w:rPr>
        <w:t xml:space="preserve">The </w:t>
      </w:r>
      <w:r w:rsidR="008A251C" w:rsidRPr="00E6492F">
        <w:rPr>
          <w:rFonts w:ascii="Arial" w:hAnsi="Arial" w:cs="Arial"/>
          <w:color w:val="212529"/>
        </w:rPr>
        <w:t>walking group will have a</w:t>
      </w:r>
      <w:r w:rsidR="004A36F6" w:rsidRPr="00E6492F">
        <w:rPr>
          <w:rFonts w:ascii="Arial" w:hAnsi="Arial" w:cs="Arial"/>
          <w:color w:val="212529"/>
        </w:rPr>
        <w:t>n “appropriate person”</w:t>
      </w:r>
      <w:r w:rsidR="007503D4" w:rsidRPr="00E6492F">
        <w:rPr>
          <w:rFonts w:ascii="Arial" w:hAnsi="Arial" w:cs="Arial"/>
          <w:color w:val="212529"/>
        </w:rPr>
        <w:t xml:space="preserve"> as specified in the first aid at work regulations</w:t>
      </w:r>
      <w:r w:rsidR="009D548D" w:rsidRPr="00E6492F">
        <w:rPr>
          <w:rFonts w:ascii="Arial" w:hAnsi="Arial" w:cs="Arial"/>
          <w:color w:val="212529"/>
        </w:rPr>
        <w:t xml:space="preserve">. The full regulations do not apply </w:t>
      </w:r>
      <w:r w:rsidR="00F03C92" w:rsidRPr="00E6492F">
        <w:rPr>
          <w:rFonts w:ascii="Arial" w:hAnsi="Arial" w:cs="Arial"/>
          <w:color w:val="212529"/>
        </w:rPr>
        <w:t>because the walking group is not “at work</w:t>
      </w:r>
      <w:r w:rsidR="0031738D">
        <w:rPr>
          <w:rFonts w:ascii="Arial" w:hAnsi="Arial" w:cs="Arial"/>
          <w:color w:val="212529"/>
        </w:rPr>
        <w:t xml:space="preserve">” under </w:t>
      </w:r>
      <w:r w:rsidR="001B18E8">
        <w:rPr>
          <w:rFonts w:ascii="Arial" w:hAnsi="Arial" w:cs="Arial"/>
          <w:color w:val="212529"/>
        </w:rPr>
        <w:t xml:space="preserve">health and safety </w:t>
      </w:r>
      <w:r w:rsidR="0031738D">
        <w:rPr>
          <w:rFonts w:ascii="Arial" w:hAnsi="Arial" w:cs="Arial"/>
          <w:color w:val="212529"/>
        </w:rPr>
        <w:t>regulations</w:t>
      </w:r>
      <w:r w:rsidR="00B24308">
        <w:rPr>
          <w:rFonts w:ascii="Arial" w:hAnsi="Arial" w:cs="Arial"/>
          <w:color w:val="212529"/>
        </w:rPr>
        <w:t>.</w:t>
      </w:r>
    </w:p>
    <w:p w14:paraId="5823F76C" w14:textId="388DA12D" w:rsidR="00FD52BB" w:rsidRPr="00E6492F" w:rsidRDefault="00160B57" w:rsidP="00264C32">
      <w:pPr>
        <w:pStyle w:val="Default"/>
        <w:numPr>
          <w:ilvl w:val="0"/>
          <w:numId w:val="4"/>
        </w:numPr>
        <w:suppressAutoHyphens/>
        <w:spacing w:before="0" w:after="120" w:line="240" w:lineRule="auto"/>
        <w:rPr>
          <w:rFonts w:ascii="Arial" w:hAnsi="Arial" w:cs="Arial"/>
          <w:color w:val="212529"/>
        </w:rPr>
      </w:pPr>
      <w:r w:rsidRPr="00E6492F">
        <w:rPr>
          <w:rFonts w:ascii="Arial" w:hAnsi="Arial" w:cs="Arial"/>
          <w:color w:val="212529"/>
        </w:rPr>
        <w:t>An appointed person is a designated individual responsible for</w:t>
      </w:r>
      <w:r w:rsidR="00AD3E03" w:rsidRPr="00E6492F">
        <w:rPr>
          <w:rFonts w:ascii="Arial" w:hAnsi="Arial" w:cs="Arial"/>
          <w:color w:val="212529"/>
        </w:rPr>
        <w:t xml:space="preserve"> managing first aid arrangements in a </w:t>
      </w:r>
      <w:r w:rsidR="008C67AD" w:rsidRPr="00E6492F">
        <w:rPr>
          <w:rFonts w:ascii="Arial" w:hAnsi="Arial" w:cs="Arial"/>
          <w:color w:val="212529"/>
        </w:rPr>
        <w:t xml:space="preserve">workplace, which involves </w:t>
      </w:r>
      <w:r w:rsidR="00066143" w:rsidRPr="00E6492F">
        <w:rPr>
          <w:rFonts w:ascii="Arial" w:hAnsi="Arial" w:cs="Arial"/>
          <w:color w:val="212529"/>
        </w:rPr>
        <w:t xml:space="preserve">looking after the first aid equipment </w:t>
      </w:r>
      <w:r w:rsidR="00445F07" w:rsidRPr="00E6492F">
        <w:rPr>
          <w:rFonts w:ascii="Arial" w:hAnsi="Arial" w:cs="Arial"/>
          <w:color w:val="212529"/>
        </w:rPr>
        <w:t xml:space="preserve">and calling emergency services. They do not </w:t>
      </w:r>
      <w:r w:rsidR="00911B5D" w:rsidRPr="00E6492F">
        <w:rPr>
          <w:rFonts w:ascii="Arial" w:hAnsi="Arial" w:cs="Arial"/>
          <w:color w:val="212529"/>
        </w:rPr>
        <w:t>need</w:t>
      </w:r>
      <w:r w:rsidR="00445F07" w:rsidRPr="00E6492F">
        <w:rPr>
          <w:rFonts w:ascii="Arial" w:hAnsi="Arial" w:cs="Arial"/>
          <w:color w:val="212529"/>
        </w:rPr>
        <w:t xml:space="preserve"> </w:t>
      </w:r>
      <w:r w:rsidR="002D3F41" w:rsidRPr="00E6492F">
        <w:rPr>
          <w:rFonts w:ascii="Arial" w:hAnsi="Arial" w:cs="Arial"/>
          <w:color w:val="212529"/>
        </w:rPr>
        <w:t xml:space="preserve">first aid training but act as the </w:t>
      </w:r>
      <w:r w:rsidR="00714CF9" w:rsidRPr="00E6492F">
        <w:rPr>
          <w:rFonts w:ascii="Arial" w:hAnsi="Arial" w:cs="Arial"/>
          <w:color w:val="212529"/>
        </w:rPr>
        <w:t xml:space="preserve">first point of contact in an emergency, taking charge </w:t>
      </w:r>
      <w:r w:rsidR="00996152" w:rsidRPr="00E6492F">
        <w:rPr>
          <w:rFonts w:ascii="Arial" w:hAnsi="Arial" w:cs="Arial"/>
          <w:color w:val="212529"/>
        </w:rPr>
        <w:t xml:space="preserve">of the situation until professional medical </w:t>
      </w:r>
      <w:r w:rsidR="00FD52BB" w:rsidRPr="00E6492F">
        <w:rPr>
          <w:rFonts w:ascii="Arial" w:hAnsi="Arial" w:cs="Arial"/>
          <w:color w:val="212529"/>
        </w:rPr>
        <w:t xml:space="preserve">help arrives. </w:t>
      </w:r>
      <w:r w:rsidR="00D51820" w:rsidRPr="00E6492F">
        <w:rPr>
          <w:rFonts w:ascii="Arial" w:hAnsi="Arial" w:cs="Arial"/>
          <w:color w:val="212529"/>
        </w:rPr>
        <w:t xml:space="preserve">This role is a minimum requirement </w:t>
      </w:r>
      <w:r w:rsidR="00E243B3" w:rsidRPr="00E6492F">
        <w:rPr>
          <w:rFonts w:ascii="Arial" w:hAnsi="Arial" w:cs="Arial"/>
          <w:color w:val="212529"/>
        </w:rPr>
        <w:t xml:space="preserve">for workplaces where a trained </w:t>
      </w:r>
      <w:r w:rsidR="00A359B2" w:rsidRPr="00E6492F">
        <w:rPr>
          <w:rFonts w:ascii="Arial" w:hAnsi="Arial" w:cs="Arial"/>
          <w:color w:val="212529"/>
        </w:rPr>
        <w:t xml:space="preserve">first aider is not necessary, </w:t>
      </w:r>
      <w:r w:rsidR="001325E7" w:rsidRPr="00E6492F">
        <w:rPr>
          <w:rFonts w:ascii="Arial" w:hAnsi="Arial" w:cs="Arial"/>
          <w:color w:val="212529"/>
        </w:rPr>
        <w:t>(</w:t>
      </w:r>
      <w:r w:rsidR="0095704C" w:rsidRPr="00E6492F">
        <w:rPr>
          <w:rFonts w:ascii="Arial" w:hAnsi="Arial" w:cs="Arial"/>
          <w:color w:val="212529"/>
        </w:rPr>
        <w:t>typically in low-hazard environments</w:t>
      </w:r>
      <w:r w:rsidR="001325E7" w:rsidRPr="00E6492F">
        <w:rPr>
          <w:rFonts w:ascii="Arial" w:hAnsi="Arial" w:cs="Arial"/>
          <w:color w:val="212529"/>
        </w:rPr>
        <w:t>)</w:t>
      </w:r>
      <w:r w:rsidR="0095704C" w:rsidRPr="00E6492F">
        <w:rPr>
          <w:rFonts w:ascii="Arial" w:hAnsi="Arial" w:cs="Arial"/>
          <w:color w:val="212529"/>
        </w:rPr>
        <w:t>.</w:t>
      </w:r>
    </w:p>
    <w:p w14:paraId="5F067EB8" w14:textId="56EEC35F" w:rsidR="0095704C" w:rsidRPr="00E6492F" w:rsidRDefault="00B70140" w:rsidP="00264C32">
      <w:pPr>
        <w:pStyle w:val="Default"/>
        <w:numPr>
          <w:ilvl w:val="0"/>
          <w:numId w:val="4"/>
        </w:numPr>
        <w:suppressAutoHyphens/>
        <w:spacing w:before="0" w:after="120" w:line="240" w:lineRule="auto"/>
        <w:rPr>
          <w:rFonts w:ascii="Arial" w:hAnsi="Arial" w:cs="Arial"/>
          <w:color w:val="212529"/>
        </w:rPr>
      </w:pPr>
      <w:r w:rsidRPr="00E6492F">
        <w:rPr>
          <w:rFonts w:ascii="Arial" w:hAnsi="Arial" w:cs="Arial"/>
          <w:color w:val="212529"/>
        </w:rPr>
        <w:t>On all SVIWG</w:t>
      </w:r>
      <w:r w:rsidR="00555A35" w:rsidRPr="00E6492F">
        <w:rPr>
          <w:rFonts w:ascii="Arial" w:hAnsi="Arial" w:cs="Arial"/>
          <w:color w:val="212529"/>
        </w:rPr>
        <w:t xml:space="preserve"> walks the walk leader</w:t>
      </w:r>
      <w:r w:rsidR="003C4968" w:rsidRPr="00E6492F">
        <w:rPr>
          <w:rFonts w:ascii="Arial" w:hAnsi="Arial" w:cs="Arial"/>
          <w:color w:val="212529"/>
        </w:rPr>
        <w:t>,</w:t>
      </w:r>
      <w:r w:rsidR="00555A35" w:rsidRPr="00E6492F">
        <w:rPr>
          <w:rFonts w:ascii="Arial" w:hAnsi="Arial" w:cs="Arial"/>
          <w:color w:val="212529"/>
        </w:rPr>
        <w:t xml:space="preserve"> </w:t>
      </w:r>
      <w:r w:rsidR="00D76E25" w:rsidRPr="00E6492F">
        <w:rPr>
          <w:rFonts w:ascii="Arial" w:hAnsi="Arial" w:cs="Arial"/>
          <w:color w:val="212529"/>
        </w:rPr>
        <w:t xml:space="preserve">and one other </w:t>
      </w:r>
      <w:r w:rsidR="00321489" w:rsidRPr="00E6492F">
        <w:rPr>
          <w:rFonts w:ascii="Arial" w:hAnsi="Arial" w:cs="Arial"/>
          <w:color w:val="212529"/>
        </w:rPr>
        <w:t>sighted</w:t>
      </w:r>
      <w:r w:rsidR="00D76E25" w:rsidRPr="00E6492F">
        <w:rPr>
          <w:rFonts w:ascii="Arial" w:hAnsi="Arial" w:cs="Arial"/>
          <w:color w:val="212529"/>
        </w:rPr>
        <w:t xml:space="preserve"> guide</w:t>
      </w:r>
      <w:r w:rsidR="00F4637B" w:rsidRPr="00E6492F">
        <w:rPr>
          <w:rFonts w:ascii="Arial" w:hAnsi="Arial" w:cs="Arial"/>
          <w:color w:val="212529"/>
        </w:rPr>
        <w:t xml:space="preserve">, will be the </w:t>
      </w:r>
      <w:r w:rsidR="00A529B4" w:rsidRPr="00E6492F">
        <w:rPr>
          <w:rFonts w:ascii="Arial" w:hAnsi="Arial" w:cs="Arial"/>
          <w:color w:val="212529"/>
        </w:rPr>
        <w:t>appointed persons</w:t>
      </w:r>
      <w:r w:rsidR="000B391A" w:rsidRPr="00E6492F">
        <w:rPr>
          <w:rFonts w:ascii="Arial" w:hAnsi="Arial" w:cs="Arial"/>
          <w:color w:val="212529"/>
        </w:rPr>
        <w:t>, as described above.</w:t>
      </w:r>
    </w:p>
    <w:p w14:paraId="06D52C1A" w14:textId="3DAB500A" w:rsidR="00DA1C18" w:rsidRPr="00E6492F" w:rsidRDefault="00E43960" w:rsidP="00E43960">
      <w:pPr>
        <w:pStyle w:val="Default"/>
        <w:numPr>
          <w:ilvl w:val="0"/>
          <w:numId w:val="4"/>
        </w:numPr>
        <w:suppressAutoHyphens/>
        <w:spacing w:before="0" w:after="120" w:line="240" w:lineRule="auto"/>
        <w:rPr>
          <w:rFonts w:ascii="Arial" w:hAnsi="Arial" w:cs="Arial"/>
          <w:color w:val="212529"/>
        </w:rPr>
      </w:pPr>
      <w:r w:rsidRPr="00E6492F">
        <w:rPr>
          <w:rFonts w:ascii="Arial" w:hAnsi="Arial" w:cs="Arial"/>
          <w:color w:val="212529"/>
        </w:rPr>
        <w:t>The walk leader should carry a</w:t>
      </w:r>
      <w:r w:rsidR="005F14D4" w:rsidRPr="00E6492F">
        <w:rPr>
          <w:rFonts w:ascii="Arial" w:hAnsi="Arial" w:cs="Arial"/>
          <w:color w:val="212529"/>
        </w:rPr>
        <w:t xml:space="preserve"> mobile power bank </w:t>
      </w:r>
      <w:r w:rsidR="00A31A1D" w:rsidRPr="00E6492F">
        <w:rPr>
          <w:rFonts w:ascii="Arial" w:hAnsi="Arial" w:cs="Arial"/>
          <w:color w:val="212529"/>
        </w:rPr>
        <w:t>to</w:t>
      </w:r>
      <w:r w:rsidR="00C82210" w:rsidRPr="00E6492F">
        <w:rPr>
          <w:rFonts w:ascii="Arial" w:hAnsi="Arial" w:cs="Arial"/>
          <w:color w:val="212529"/>
        </w:rPr>
        <w:t xml:space="preserve"> ensure that </w:t>
      </w:r>
      <w:r w:rsidR="004C701A" w:rsidRPr="00E6492F">
        <w:rPr>
          <w:rFonts w:ascii="Arial" w:hAnsi="Arial" w:cs="Arial"/>
          <w:color w:val="212529"/>
        </w:rPr>
        <w:t xml:space="preserve">a charged mobile phone is </w:t>
      </w:r>
      <w:r w:rsidR="00FE29B5" w:rsidRPr="00E6492F">
        <w:rPr>
          <w:rFonts w:ascii="Arial" w:hAnsi="Arial" w:cs="Arial"/>
          <w:color w:val="212529"/>
        </w:rPr>
        <w:t>available.</w:t>
      </w:r>
    </w:p>
    <w:p w14:paraId="17524DE8" w14:textId="1A045838" w:rsidR="00DC0218" w:rsidRPr="00E6492F" w:rsidRDefault="001C6391" w:rsidP="00E43960">
      <w:pPr>
        <w:pStyle w:val="Default"/>
        <w:numPr>
          <w:ilvl w:val="0"/>
          <w:numId w:val="4"/>
        </w:numPr>
        <w:suppressAutoHyphens/>
        <w:spacing w:before="0" w:after="120" w:line="240" w:lineRule="auto"/>
        <w:rPr>
          <w:rFonts w:ascii="Arial" w:hAnsi="Arial" w:cs="Arial"/>
          <w:color w:val="212529"/>
        </w:rPr>
      </w:pPr>
      <w:r w:rsidRPr="00E6492F">
        <w:rPr>
          <w:rFonts w:ascii="Arial" w:hAnsi="Arial" w:cs="Arial"/>
          <w:color w:val="212529"/>
        </w:rPr>
        <w:t>Ideally a whistle</w:t>
      </w:r>
      <w:r w:rsidR="00933DA2" w:rsidRPr="00E6492F">
        <w:rPr>
          <w:rFonts w:ascii="Arial" w:hAnsi="Arial" w:cs="Arial"/>
          <w:color w:val="212529"/>
        </w:rPr>
        <w:t xml:space="preserve">, a basic first aid kit and a survival </w:t>
      </w:r>
      <w:r w:rsidR="00B343F1" w:rsidRPr="00E6492F">
        <w:rPr>
          <w:rFonts w:ascii="Arial" w:hAnsi="Arial" w:cs="Arial"/>
          <w:color w:val="212529"/>
        </w:rPr>
        <w:t>bag</w:t>
      </w:r>
      <w:r w:rsidR="004219D6" w:rsidRPr="00E6492F">
        <w:rPr>
          <w:rFonts w:ascii="Arial" w:hAnsi="Arial" w:cs="Arial"/>
          <w:color w:val="212529"/>
        </w:rPr>
        <w:t xml:space="preserve"> </w:t>
      </w:r>
      <w:r w:rsidR="00071907" w:rsidRPr="00E6492F">
        <w:rPr>
          <w:rFonts w:ascii="Arial" w:hAnsi="Arial" w:cs="Arial"/>
          <w:color w:val="212529"/>
        </w:rPr>
        <w:t xml:space="preserve">will be </w:t>
      </w:r>
      <w:r w:rsidR="00E4181B" w:rsidRPr="00E6492F">
        <w:rPr>
          <w:rFonts w:ascii="Arial" w:hAnsi="Arial" w:cs="Arial"/>
          <w:color w:val="212529"/>
        </w:rPr>
        <w:t>available on every walk in case of an emergency</w:t>
      </w:r>
      <w:r w:rsidR="00B669E4" w:rsidRPr="00E6492F">
        <w:rPr>
          <w:rFonts w:ascii="Arial" w:hAnsi="Arial" w:cs="Arial"/>
          <w:color w:val="212529"/>
        </w:rPr>
        <w:t>.</w:t>
      </w:r>
    </w:p>
    <w:p w14:paraId="63B7454F" w14:textId="77777777" w:rsidR="00C92033" w:rsidRPr="00E6492F" w:rsidRDefault="00C92033" w:rsidP="00FD52BB">
      <w:pPr>
        <w:pStyle w:val="Default"/>
        <w:suppressAutoHyphens/>
        <w:spacing w:before="0" w:after="120" w:line="240" w:lineRule="auto"/>
        <w:rPr>
          <w:rFonts w:ascii="Arial" w:hAnsi="Arial" w:cs="Arial"/>
          <w:color w:val="212529"/>
        </w:rPr>
      </w:pPr>
      <w:r w:rsidRPr="00E6492F">
        <w:rPr>
          <w:rFonts w:ascii="Arial" w:hAnsi="Arial" w:cs="Arial"/>
          <w:color w:val="212529"/>
        </w:rPr>
        <w:br w:type="page"/>
      </w:r>
    </w:p>
    <w:p w14:paraId="3943ACA6" w14:textId="66D9DBAB" w:rsidR="00F75625" w:rsidRPr="001A177D" w:rsidRDefault="00DC264E" w:rsidP="00FD52BB">
      <w:pPr>
        <w:pStyle w:val="Default"/>
        <w:suppressAutoHyphens/>
        <w:spacing w:before="0" w:after="120" w:line="240" w:lineRule="auto"/>
        <w:rPr>
          <w:rFonts w:ascii="Arial" w:hAnsi="Arial" w:cs="Arial"/>
          <w:b/>
          <w:bCs/>
          <w:color w:val="212529"/>
        </w:rPr>
      </w:pPr>
      <w:r w:rsidRPr="001A177D">
        <w:rPr>
          <w:rFonts w:ascii="Arial" w:hAnsi="Arial" w:cs="Arial"/>
          <w:b/>
          <w:bCs/>
          <w:color w:val="212529"/>
        </w:rPr>
        <w:lastRenderedPageBreak/>
        <w:t xml:space="preserve">Procedure No </w:t>
      </w:r>
      <w:r w:rsidR="00947491" w:rsidRPr="001A177D">
        <w:rPr>
          <w:rFonts w:ascii="Arial" w:hAnsi="Arial" w:cs="Arial"/>
          <w:b/>
          <w:bCs/>
          <w:color w:val="212529"/>
        </w:rPr>
        <w:t xml:space="preserve">3 </w:t>
      </w:r>
      <w:r w:rsidR="00601ED2" w:rsidRPr="001A177D">
        <w:rPr>
          <w:rFonts w:ascii="Arial" w:hAnsi="Arial" w:cs="Arial"/>
          <w:b/>
          <w:bCs/>
          <w:color w:val="212529"/>
        </w:rPr>
        <w:t xml:space="preserve">– Training </w:t>
      </w:r>
      <w:r w:rsidR="001D7B36" w:rsidRPr="001A177D">
        <w:rPr>
          <w:rFonts w:ascii="Arial" w:hAnsi="Arial" w:cs="Arial"/>
          <w:b/>
          <w:bCs/>
          <w:color w:val="212529"/>
        </w:rPr>
        <w:t xml:space="preserve">for </w:t>
      </w:r>
      <w:r w:rsidR="00601ED2" w:rsidRPr="001A177D">
        <w:rPr>
          <w:rFonts w:ascii="Arial" w:hAnsi="Arial" w:cs="Arial"/>
          <w:b/>
          <w:bCs/>
          <w:color w:val="212529"/>
        </w:rPr>
        <w:t xml:space="preserve">sighted </w:t>
      </w:r>
      <w:r w:rsidR="00F75625" w:rsidRPr="001A177D">
        <w:rPr>
          <w:rFonts w:ascii="Arial" w:hAnsi="Arial" w:cs="Arial"/>
          <w:b/>
          <w:bCs/>
          <w:color w:val="212529"/>
        </w:rPr>
        <w:t xml:space="preserve">guides </w:t>
      </w:r>
    </w:p>
    <w:p w14:paraId="737CFEB4" w14:textId="774810E7" w:rsidR="00865324" w:rsidRDefault="00865324">
      <w:pPr>
        <w:pStyle w:val="Default"/>
        <w:suppressAutoHyphens/>
        <w:spacing w:before="0" w:after="120" w:line="240" w:lineRule="auto"/>
        <w:rPr>
          <w:rFonts w:ascii="Arial" w:hAnsi="Arial" w:cs="Arial"/>
          <w:color w:val="212529"/>
        </w:rPr>
      </w:pPr>
    </w:p>
    <w:p w14:paraId="2265EBFB" w14:textId="3A05677B" w:rsidR="00705A34" w:rsidRDefault="00274181" w:rsidP="00705A34">
      <w:pPr>
        <w:pStyle w:val="Default"/>
        <w:numPr>
          <w:ilvl w:val="0"/>
          <w:numId w:val="10"/>
        </w:numPr>
        <w:suppressAutoHyphens/>
        <w:spacing w:before="0" w:after="120" w:line="240" w:lineRule="auto"/>
        <w:rPr>
          <w:rFonts w:ascii="Arial" w:hAnsi="Arial" w:cs="Arial"/>
          <w:color w:val="212529"/>
        </w:rPr>
      </w:pPr>
      <w:r>
        <w:rPr>
          <w:rFonts w:ascii="Arial" w:hAnsi="Arial" w:cs="Arial"/>
          <w:color w:val="212529"/>
        </w:rPr>
        <w:t xml:space="preserve">SVIWG </w:t>
      </w:r>
      <w:r w:rsidR="00A4694F">
        <w:rPr>
          <w:rFonts w:ascii="Arial" w:hAnsi="Arial" w:cs="Arial"/>
          <w:color w:val="212529"/>
        </w:rPr>
        <w:t xml:space="preserve">will </w:t>
      </w:r>
      <w:r w:rsidR="00705A34">
        <w:rPr>
          <w:rFonts w:ascii="Arial" w:hAnsi="Arial" w:cs="Arial"/>
          <w:color w:val="212529"/>
        </w:rPr>
        <w:t>provide</w:t>
      </w:r>
      <w:r>
        <w:rPr>
          <w:rFonts w:ascii="Arial" w:hAnsi="Arial" w:cs="Arial"/>
          <w:color w:val="212529"/>
        </w:rPr>
        <w:t xml:space="preserve"> training </w:t>
      </w:r>
      <w:r w:rsidR="00705A34">
        <w:rPr>
          <w:rFonts w:ascii="Arial" w:hAnsi="Arial" w:cs="Arial"/>
          <w:color w:val="212529"/>
        </w:rPr>
        <w:t xml:space="preserve">annually </w:t>
      </w:r>
      <w:r>
        <w:rPr>
          <w:rFonts w:ascii="Arial" w:hAnsi="Arial" w:cs="Arial"/>
          <w:color w:val="212529"/>
        </w:rPr>
        <w:t xml:space="preserve">for </w:t>
      </w:r>
      <w:r w:rsidR="00855CDD">
        <w:rPr>
          <w:rFonts w:ascii="Arial" w:hAnsi="Arial" w:cs="Arial"/>
          <w:color w:val="212529"/>
        </w:rPr>
        <w:t xml:space="preserve">new guides and for any guides </w:t>
      </w:r>
      <w:r w:rsidR="0009183D">
        <w:rPr>
          <w:rFonts w:ascii="Arial" w:hAnsi="Arial" w:cs="Arial"/>
          <w:color w:val="212529"/>
        </w:rPr>
        <w:t xml:space="preserve">who </w:t>
      </w:r>
      <w:r w:rsidR="00855CDD">
        <w:rPr>
          <w:rFonts w:ascii="Arial" w:hAnsi="Arial" w:cs="Arial"/>
          <w:color w:val="212529"/>
        </w:rPr>
        <w:t xml:space="preserve">consider </w:t>
      </w:r>
      <w:r w:rsidR="0009183D">
        <w:rPr>
          <w:rFonts w:ascii="Arial" w:hAnsi="Arial" w:cs="Arial"/>
          <w:color w:val="212529"/>
        </w:rPr>
        <w:t xml:space="preserve">that they </w:t>
      </w:r>
      <w:r w:rsidR="002C4117">
        <w:rPr>
          <w:rFonts w:ascii="Arial" w:hAnsi="Arial" w:cs="Arial"/>
          <w:color w:val="212529"/>
        </w:rPr>
        <w:t>need a refresher of training.</w:t>
      </w:r>
    </w:p>
    <w:p w14:paraId="22EA36A5" w14:textId="4AA17163" w:rsidR="000525F6" w:rsidRPr="006F16DA" w:rsidRDefault="000F139C" w:rsidP="00705A34">
      <w:pPr>
        <w:pStyle w:val="Default"/>
        <w:numPr>
          <w:ilvl w:val="0"/>
          <w:numId w:val="10"/>
        </w:numPr>
        <w:suppressAutoHyphens/>
        <w:spacing w:before="0" w:after="120" w:line="240" w:lineRule="auto"/>
        <w:rPr>
          <w:rFonts w:ascii="Arial" w:hAnsi="Arial" w:cs="Arial"/>
          <w:color w:val="212529"/>
        </w:rPr>
      </w:pPr>
      <w:r w:rsidRPr="006F16DA">
        <w:rPr>
          <w:rFonts w:ascii="Arial" w:hAnsi="Arial" w:cs="Arial"/>
          <w:color w:val="212529"/>
        </w:rPr>
        <w:t>SVIWG</w:t>
      </w:r>
      <w:r w:rsidR="00377A1C" w:rsidRPr="006F16DA">
        <w:rPr>
          <w:rFonts w:ascii="Arial" w:hAnsi="Arial" w:cs="Arial"/>
          <w:color w:val="212529"/>
        </w:rPr>
        <w:t xml:space="preserve"> is </w:t>
      </w:r>
      <w:r w:rsidRPr="006F16DA">
        <w:rPr>
          <w:rFonts w:ascii="Arial" w:hAnsi="Arial" w:cs="Arial"/>
          <w:color w:val="212529"/>
        </w:rPr>
        <w:t xml:space="preserve">providing </w:t>
      </w:r>
      <w:r w:rsidR="0079799F" w:rsidRPr="006F16DA">
        <w:rPr>
          <w:rFonts w:ascii="Arial" w:hAnsi="Arial" w:cs="Arial"/>
          <w:color w:val="212529"/>
        </w:rPr>
        <w:t xml:space="preserve">training </w:t>
      </w:r>
      <w:r w:rsidR="00377A1C" w:rsidRPr="006F16DA">
        <w:rPr>
          <w:rFonts w:ascii="Arial" w:hAnsi="Arial" w:cs="Arial"/>
          <w:color w:val="212529"/>
        </w:rPr>
        <w:t>to reduce the risk</w:t>
      </w:r>
      <w:r w:rsidR="0079799F" w:rsidRPr="006F16DA">
        <w:rPr>
          <w:rFonts w:ascii="Arial" w:hAnsi="Arial" w:cs="Arial"/>
          <w:color w:val="212529"/>
        </w:rPr>
        <w:t>s of slips, trips and</w:t>
      </w:r>
      <w:r w:rsidR="00906BA8" w:rsidRPr="006F16DA">
        <w:rPr>
          <w:rFonts w:ascii="Arial" w:hAnsi="Arial" w:cs="Arial"/>
          <w:color w:val="212529"/>
        </w:rPr>
        <w:t xml:space="preserve"> </w:t>
      </w:r>
      <w:r w:rsidR="0079799F" w:rsidRPr="006F16DA">
        <w:rPr>
          <w:rFonts w:ascii="Arial" w:hAnsi="Arial" w:cs="Arial"/>
          <w:color w:val="212529"/>
        </w:rPr>
        <w:t>falls</w:t>
      </w:r>
      <w:r w:rsidR="000525F6" w:rsidRPr="006F16DA">
        <w:rPr>
          <w:rFonts w:ascii="Arial" w:hAnsi="Arial" w:cs="Arial"/>
          <w:color w:val="212529"/>
        </w:rPr>
        <w:t xml:space="preserve"> especially </w:t>
      </w:r>
      <w:r w:rsidR="00906BA8" w:rsidRPr="006F16DA">
        <w:rPr>
          <w:rFonts w:ascii="Arial" w:hAnsi="Arial" w:cs="Arial"/>
          <w:color w:val="212529"/>
        </w:rPr>
        <w:t xml:space="preserve">for </w:t>
      </w:r>
      <w:r w:rsidR="000525F6" w:rsidRPr="006F16DA">
        <w:rPr>
          <w:rFonts w:ascii="Arial" w:hAnsi="Arial" w:cs="Arial"/>
          <w:color w:val="212529"/>
        </w:rPr>
        <w:t>the visually impaired walkers</w:t>
      </w:r>
      <w:r w:rsidR="006F16DA">
        <w:rPr>
          <w:rFonts w:ascii="Arial" w:hAnsi="Arial" w:cs="Arial"/>
          <w:color w:val="212529"/>
        </w:rPr>
        <w:t xml:space="preserve">. </w:t>
      </w:r>
    </w:p>
    <w:p w14:paraId="7C4D4162" w14:textId="4B1BBA6C" w:rsidR="003C351D" w:rsidRPr="00E6492F" w:rsidRDefault="00F00E6A">
      <w:pPr>
        <w:pStyle w:val="Default"/>
        <w:suppressAutoHyphens/>
        <w:spacing w:before="0" w:after="120" w:line="240" w:lineRule="auto"/>
        <w:rPr>
          <w:rFonts w:ascii="Arial" w:hAnsi="Arial" w:cs="Arial"/>
          <w:color w:val="212529"/>
        </w:rPr>
      </w:pPr>
      <w:r w:rsidRPr="00E6492F">
        <w:rPr>
          <w:rFonts w:ascii="Arial" w:hAnsi="Arial" w:cs="Arial"/>
          <w:color w:val="212529"/>
        </w:rPr>
        <w:br w:type="page"/>
      </w:r>
    </w:p>
    <w:p w14:paraId="433F14A3" w14:textId="225951E3" w:rsidR="00477C37" w:rsidRPr="001A177D" w:rsidRDefault="00527412">
      <w:pPr>
        <w:pStyle w:val="Default"/>
        <w:suppressAutoHyphens/>
        <w:spacing w:before="0" w:after="120" w:line="240" w:lineRule="auto"/>
        <w:rPr>
          <w:rFonts w:ascii="Arial" w:eastAsia="Arial Rounded MT Bold" w:hAnsi="Arial" w:cs="Arial"/>
          <w:b/>
          <w:bCs/>
          <w:color w:val="212529"/>
        </w:rPr>
      </w:pPr>
      <w:r w:rsidRPr="001A177D">
        <w:rPr>
          <w:rFonts w:ascii="Arial" w:hAnsi="Arial" w:cs="Arial"/>
          <w:b/>
          <w:bCs/>
          <w:color w:val="212529"/>
        </w:rPr>
        <w:lastRenderedPageBreak/>
        <w:t xml:space="preserve">PROCEDURE No. </w:t>
      </w:r>
      <w:r w:rsidR="001C34D1" w:rsidRPr="001A177D">
        <w:rPr>
          <w:rFonts w:ascii="Arial" w:hAnsi="Arial" w:cs="Arial"/>
          <w:b/>
          <w:bCs/>
          <w:color w:val="212529"/>
        </w:rPr>
        <w:t>4</w:t>
      </w:r>
      <w:r w:rsidR="00EE50D2" w:rsidRPr="001A177D">
        <w:rPr>
          <w:rFonts w:ascii="Arial" w:hAnsi="Arial" w:cs="Arial"/>
          <w:b/>
          <w:bCs/>
          <w:color w:val="212529"/>
        </w:rPr>
        <w:t xml:space="preserve"> </w:t>
      </w:r>
      <w:r w:rsidR="00C0165F">
        <w:rPr>
          <w:rFonts w:ascii="Arial" w:hAnsi="Arial" w:cs="Arial"/>
          <w:b/>
          <w:bCs/>
          <w:color w:val="212529"/>
        </w:rPr>
        <w:t>–</w:t>
      </w:r>
      <w:r w:rsidRPr="001A177D">
        <w:rPr>
          <w:rFonts w:ascii="Arial" w:hAnsi="Arial" w:cs="Arial"/>
          <w:b/>
          <w:bCs/>
          <w:color w:val="212529"/>
        </w:rPr>
        <w:t xml:space="preserve"> R</w:t>
      </w:r>
      <w:r w:rsidR="00C0165F">
        <w:rPr>
          <w:rFonts w:ascii="Arial" w:hAnsi="Arial" w:cs="Arial"/>
          <w:b/>
          <w:bCs/>
          <w:color w:val="212529"/>
        </w:rPr>
        <w:t xml:space="preserve">ules for </w:t>
      </w:r>
      <w:r w:rsidRPr="001A177D">
        <w:rPr>
          <w:rFonts w:ascii="Arial" w:hAnsi="Arial" w:cs="Arial"/>
          <w:b/>
          <w:bCs/>
          <w:color w:val="212529"/>
        </w:rPr>
        <w:t>W</w:t>
      </w:r>
      <w:r w:rsidR="00C0165F">
        <w:rPr>
          <w:rFonts w:ascii="Arial" w:hAnsi="Arial" w:cs="Arial"/>
          <w:b/>
          <w:bCs/>
          <w:color w:val="212529"/>
        </w:rPr>
        <w:t>alkers</w:t>
      </w:r>
    </w:p>
    <w:p w14:paraId="66077F4A" w14:textId="77777777" w:rsidR="00477C37" w:rsidRPr="00E6492F" w:rsidRDefault="00477C37">
      <w:pPr>
        <w:pStyle w:val="Default"/>
        <w:suppressAutoHyphens/>
        <w:spacing w:before="0" w:after="120" w:line="240" w:lineRule="auto"/>
        <w:rPr>
          <w:rFonts w:ascii="Arial" w:eastAsia="Arial Rounded MT Bold" w:hAnsi="Arial" w:cs="Arial"/>
          <w:color w:val="212529"/>
        </w:rPr>
      </w:pPr>
    </w:p>
    <w:p w14:paraId="67AD2008" w14:textId="754C204B" w:rsidR="00477C37" w:rsidRPr="00E6492F" w:rsidRDefault="00527412">
      <w:pPr>
        <w:pStyle w:val="Default"/>
        <w:suppressAutoHyphens/>
        <w:spacing w:before="0" w:line="240" w:lineRule="auto"/>
        <w:rPr>
          <w:rFonts w:ascii="Arial" w:eastAsia="Arial" w:hAnsi="Arial" w:cs="Arial"/>
          <w:color w:val="212529"/>
        </w:rPr>
      </w:pPr>
      <w:r w:rsidRPr="00E6492F">
        <w:rPr>
          <w:rFonts w:ascii="Arial" w:hAnsi="Arial" w:cs="Arial"/>
          <w:color w:val="212529"/>
        </w:rPr>
        <w:t>The</w:t>
      </w:r>
      <w:r w:rsidR="00C86400" w:rsidRPr="00E6492F">
        <w:rPr>
          <w:rFonts w:ascii="Arial" w:hAnsi="Arial" w:cs="Arial"/>
          <w:color w:val="212529"/>
        </w:rPr>
        <w:t xml:space="preserve"> </w:t>
      </w:r>
      <w:r w:rsidRPr="00E6492F">
        <w:rPr>
          <w:rFonts w:ascii="Arial" w:hAnsi="Arial" w:cs="Arial"/>
          <w:color w:val="212529"/>
        </w:rPr>
        <w:t xml:space="preserve">Rules for Walkers provide clarity on how we organise our walks and to ensure that our walks are as safe and enjoyable as possible for all members of our group. </w:t>
      </w:r>
    </w:p>
    <w:p w14:paraId="77B2B309" w14:textId="77777777" w:rsidR="00477C37" w:rsidRPr="00E6492F" w:rsidRDefault="00477C37">
      <w:pPr>
        <w:pStyle w:val="Default"/>
        <w:suppressAutoHyphens/>
        <w:spacing w:before="0" w:line="240" w:lineRule="auto"/>
        <w:rPr>
          <w:rFonts w:ascii="Arial" w:eastAsia="Arial" w:hAnsi="Arial" w:cs="Arial"/>
          <w:color w:val="212529"/>
        </w:rPr>
      </w:pPr>
    </w:p>
    <w:p w14:paraId="1D8B6233" w14:textId="77777777" w:rsidR="00477C37" w:rsidRPr="00E6492F" w:rsidRDefault="00527412"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Whilst leaders, guides, and fellow walkers will make every effort to ensure the safety of the group, everyone taking part in the walk does so at their own risk.</w:t>
      </w:r>
    </w:p>
    <w:p w14:paraId="0742F0A8" w14:textId="5C1CD10D" w:rsidR="00477C37" w:rsidRPr="00E6492F" w:rsidRDefault="00527412"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 xml:space="preserve">All walkers must book their place </w:t>
      </w:r>
      <w:r w:rsidR="00952FC2" w:rsidRPr="00E6492F">
        <w:rPr>
          <w:rFonts w:ascii="Arial" w:hAnsi="Arial" w:cs="Arial"/>
          <w:color w:val="212529"/>
        </w:rPr>
        <w:t xml:space="preserve">in </w:t>
      </w:r>
      <w:r w:rsidRPr="00E6492F">
        <w:rPr>
          <w:rFonts w:ascii="Arial" w:hAnsi="Arial" w:cs="Arial"/>
          <w:color w:val="212529"/>
        </w:rPr>
        <w:t xml:space="preserve">advance by the date </w:t>
      </w:r>
      <w:r w:rsidR="003E4299" w:rsidRPr="00E6492F">
        <w:rPr>
          <w:rFonts w:ascii="Arial" w:hAnsi="Arial" w:cs="Arial"/>
          <w:color w:val="212529"/>
        </w:rPr>
        <w:t>given</w:t>
      </w:r>
      <w:r w:rsidRPr="00E6492F">
        <w:rPr>
          <w:rFonts w:ascii="Arial" w:hAnsi="Arial" w:cs="Arial"/>
          <w:color w:val="212529"/>
        </w:rPr>
        <w:t xml:space="preserve"> in the newsletter to ensure there are sufficient guides for VIP's. Booking is on a strictly first come first served basis. The decision of the person taking the bookings is final. Members who book on a walk and </w:t>
      </w:r>
      <w:r w:rsidR="003D40F7" w:rsidRPr="00E6492F">
        <w:rPr>
          <w:rFonts w:ascii="Arial" w:hAnsi="Arial" w:cs="Arial"/>
          <w:color w:val="212529"/>
        </w:rPr>
        <w:t>later</w:t>
      </w:r>
      <w:r w:rsidRPr="00E6492F">
        <w:rPr>
          <w:rFonts w:ascii="Arial" w:hAnsi="Arial" w:cs="Arial"/>
          <w:color w:val="212529"/>
        </w:rPr>
        <w:t xml:space="preserve"> find they are unable to attend should inform the "booker" as early as possible, preferably by the date</w:t>
      </w:r>
      <w:r w:rsidR="003D40F7" w:rsidRPr="00E6492F">
        <w:rPr>
          <w:rFonts w:ascii="Arial" w:hAnsi="Arial" w:cs="Arial"/>
          <w:color w:val="212529"/>
        </w:rPr>
        <w:t xml:space="preserve"> given </w:t>
      </w:r>
      <w:r w:rsidRPr="00E6492F">
        <w:rPr>
          <w:rFonts w:ascii="Arial" w:hAnsi="Arial" w:cs="Arial"/>
          <w:color w:val="212529"/>
        </w:rPr>
        <w:t xml:space="preserve">in the newsletter, to ensure that as many VIP's as possible </w:t>
      </w:r>
      <w:r w:rsidR="00BC56AE" w:rsidRPr="00E6492F">
        <w:rPr>
          <w:rFonts w:ascii="Arial" w:hAnsi="Arial" w:cs="Arial"/>
          <w:color w:val="212529"/>
        </w:rPr>
        <w:t>could</w:t>
      </w:r>
      <w:r w:rsidRPr="00E6492F">
        <w:rPr>
          <w:rFonts w:ascii="Arial" w:hAnsi="Arial" w:cs="Arial"/>
          <w:color w:val="212529"/>
        </w:rPr>
        <w:t xml:space="preserve"> attend.</w:t>
      </w:r>
    </w:p>
    <w:p w14:paraId="2E17245D" w14:textId="0BD089DF" w:rsidR="00477C37" w:rsidRPr="00E6492F" w:rsidRDefault="00527412"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 xml:space="preserve">All walkers should wear </w:t>
      </w:r>
      <w:r w:rsidR="00BC56AE" w:rsidRPr="00E6492F">
        <w:rPr>
          <w:rFonts w:ascii="Arial" w:hAnsi="Arial" w:cs="Arial"/>
          <w:color w:val="212529"/>
        </w:rPr>
        <w:t>proper footwear</w:t>
      </w:r>
      <w:r w:rsidRPr="00E6492F">
        <w:rPr>
          <w:rFonts w:ascii="Arial" w:hAnsi="Arial" w:cs="Arial"/>
          <w:color w:val="212529"/>
        </w:rPr>
        <w:t xml:space="preserve">, preferably boots with ankle support and wear/carry clothing suitable for the weather, such as extra layer for warmth, waterproof jacket etc. </w:t>
      </w:r>
      <w:r w:rsidR="00EC49AB" w:rsidRPr="00E6492F">
        <w:rPr>
          <w:rFonts w:ascii="Arial" w:hAnsi="Arial" w:cs="Arial"/>
          <w:color w:val="212529"/>
        </w:rPr>
        <w:t xml:space="preserve">All walkers </w:t>
      </w:r>
      <w:r w:rsidRPr="00E6492F">
        <w:rPr>
          <w:rFonts w:ascii="Arial" w:hAnsi="Arial" w:cs="Arial"/>
          <w:color w:val="212529"/>
        </w:rPr>
        <w:t xml:space="preserve">should bring sufficient food and drink for the </w:t>
      </w:r>
      <w:r w:rsidR="00454917" w:rsidRPr="00E6492F">
        <w:rPr>
          <w:rFonts w:ascii="Arial" w:hAnsi="Arial" w:cs="Arial"/>
          <w:color w:val="212529"/>
        </w:rPr>
        <w:t>day and</w:t>
      </w:r>
      <w:r w:rsidR="00EC49AB" w:rsidRPr="00E6492F">
        <w:rPr>
          <w:rFonts w:ascii="Arial" w:hAnsi="Arial" w:cs="Arial"/>
          <w:color w:val="212529"/>
        </w:rPr>
        <w:t xml:space="preserve"> </w:t>
      </w:r>
      <w:r w:rsidR="00454917" w:rsidRPr="00E6492F">
        <w:rPr>
          <w:rFonts w:ascii="Arial" w:hAnsi="Arial" w:cs="Arial"/>
          <w:color w:val="212529"/>
        </w:rPr>
        <w:t xml:space="preserve">ideally </w:t>
      </w:r>
      <w:r w:rsidR="007A22CF" w:rsidRPr="00E6492F">
        <w:rPr>
          <w:rFonts w:ascii="Arial" w:hAnsi="Arial" w:cs="Arial"/>
          <w:color w:val="212529"/>
        </w:rPr>
        <w:t>carry</w:t>
      </w:r>
      <w:r w:rsidRPr="00E6492F">
        <w:rPr>
          <w:rFonts w:ascii="Arial" w:hAnsi="Arial" w:cs="Arial"/>
          <w:color w:val="212529"/>
        </w:rPr>
        <w:t xml:space="preserve"> basic first aid items.</w:t>
      </w:r>
    </w:p>
    <w:p w14:paraId="48DADAA0" w14:textId="10F2E7EA" w:rsidR="00477C37" w:rsidRPr="00E6492F" w:rsidRDefault="00527412"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Any walker with a particular condition that may require special consideration (examples include diabetes</w:t>
      </w:r>
      <w:r w:rsidR="00924378">
        <w:rPr>
          <w:rFonts w:ascii="Arial" w:hAnsi="Arial" w:cs="Arial"/>
          <w:color w:val="212529"/>
        </w:rPr>
        <w:t xml:space="preserve">, anaphylactic </w:t>
      </w:r>
      <w:r w:rsidR="00C12C5D">
        <w:rPr>
          <w:rFonts w:ascii="Arial" w:hAnsi="Arial" w:cs="Arial"/>
          <w:color w:val="212529"/>
        </w:rPr>
        <w:t>shock,</w:t>
      </w:r>
      <w:r w:rsidR="00924378">
        <w:rPr>
          <w:rFonts w:ascii="Arial" w:hAnsi="Arial" w:cs="Arial"/>
          <w:color w:val="212529"/>
        </w:rPr>
        <w:t xml:space="preserve"> </w:t>
      </w:r>
      <w:r w:rsidRPr="00E6492F">
        <w:rPr>
          <w:rFonts w:ascii="Arial" w:hAnsi="Arial" w:cs="Arial"/>
          <w:color w:val="212529"/>
        </w:rPr>
        <w:t>and epilepsy</w:t>
      </w:r>
      <w:r w:rsidR="00C12C5D">
        <w:rPr>
          <w:rFonts w:ascii="Arial" w:hAnsi="Arial" w:cs="Arial"/>
          <w:color w:val="212529"/>
        </w:rPr>
        <w:t xml:space="preserve"> etc.</w:t>
      </w:r>
      <w:r w:rsidRPr="00E6492F">
        <w:rPr>
          <w:rFonts w:ascii="Arial" w:hAnsi="Arial" w:cs="Arial"/>
          <w:color w:val="212529"/>
        </w:rPr>
        <w:t xml:space="preserve">) should inform the walk leader prior to the walk </w:t>
      </w:r>
      <w:r w:rsidR="00DA1048" w:rsidRPr="00E6492F">
        <w:rPr>
          <w:rFonts w:ascii="Arial" w:hAnsi="Arial" w:cs="Arial"/>
          <w:color w:val="212529"/>
        </w:rPr>
        <w:t>beginning</w:t>
      </w:r>
      <w:r w:rsidRPr="00E6492F">
        <w:rPr>
          <w:rFonts w:ascii="Arial" w:hAnsi="Arial" w:cs="Arial"/>
          <w:color w:val="212529"/>
        </w:rPr>
        <w:t>.</w:t>
      </w:r>
    </w:p>
    <w:p w14:paraId="0F0219F9" w14:textId="2B0D9AE9" w:rsidR="00477C37" w:rsidRPr="00E6492F" w:rsidRDefault="00527412"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The walk leader</w:t>
      </w:r>
      <w:r w:rsidR="009F6A58" w:rsidRPr="00E6492F">
        <w:rPr>
          <w:rFonts w:ascii="Arial" w:hAnsi="Arial" w:cs="Arial"/>
          <w:color w:val="212529"/>
        </w:rPr>
        <w:t xml:space="preserve"> is in total </w:t>
      </w:r>
      <w:r w:rsidR="00ED6F46" w:rsidRPr="00E6492F">
        <w:rPr>
          <w:rFonts w:ascii="Arial" w:hAnsi="Arial" w:cs="Arial"/>
          <w:color w:val="212529"/>
        </w:rPr>
        <w:t>charge,</w:t>
      </w:r>
      <w:r w:rsidR="009F6A58" w:rsidRPr="00E6492F">
        <w:rPr>
          <w:rFonts w:ascii="Arial" w:hAnsi="Arial" w:cs="Arial"/>
          <w:color w:val="212529"/>
        </w:rPr>
        <w:t xml:space="preserve"> </w:t>
      </w:r>
      <w:r w:rsidRPr="00E6492F">
        <w:rPr>
          <w:rFonts w:ascii="Arial" w:hAnsi="Arial" w:cs="Arial"/>
          <w:color w:val="212529"/>
        </w:rPr>
        <w:t xml:space="preserve">and </w:t>
      </w:r>
      <w:r w:rsidR="00DF6275" w:rsidRPr="00E6492F">
        <w:rPr>
          <w:rFonts w:ascii="Arial" w:hAnsi="Arial" w:cs="Arial"/>
          <w:color w:val="212529"/>
        </w:rPr>
        <w:t xml:space="preserve">all walkers must follow </w:t>
      </w:r>
      <w:r w:rsidRPr="00E6492F">
        <w:rPr>
          <w:rFonts w:ascii="Arial" w:hAnsi="Arial" w:cs="Arial"/>
          <w:color w:val="212529"/>
        </w:rPr>
        <w:t>their instructions</w:t>
      </w:r>
      <w:r w:rsidR="00DF6275" w:rsidRPr="00E6492F">
        <w:rPr>
          <w:rFonts w:ascii="Arial" w:hAnsi="Arial" w:cs="Arial"/>
          <w:color w:val="212529"/>
        </w:rPr>
        <w:t>.</w:t>
      </w:r>
      <w:r w:rsidRPr="00E6492F">
        <w:rPr>
          <w:rFonts w:ascii="Arial" w:hAnsi="Arial" w:cs="Arial"/>
          <w:color w:val="212529"/>
        </w:rPr>
        <w:t xml:space="preserve"> </w:t>
      </w:r>
      <w:r w:rsidR="00ED6F46" w:rsidRPr="00E6492F">
        <w:rPr>
          <w:rFonts w:ascii="Arial" w:hAnsi="Arial" w:cs="Arial"/>
          <w:color w:val="212529"/>
        </w:rPr>
        <w:t xml:space="preserve">Participation </w:t>
      </w:r>
      <w:r w:rsidR="00062B34" w:rsidRPr="00E6492F">
        <w:rPr>
          <w:rFonts w:ascii="Arial" w:hAnsi="Arial" w:cs="Arial"/>
          <w:color w:val="212529"/>
        </w:rPr>
        <w:t>in the walk is at the leader's discretion</w:t>
      </w:r>
      <w:r w:rsidR="007D17B6" w:rsidRPr="00E6492F">
        <w:rPr>
          <w:rFonts w:ascii="Arial" w:hAnsi="Arial" w:cs="Arial"/>
          <w:color w:val="212529"/>
        </w:rPr>
        <w:t xml:space="preserve">. </w:t>
      </w:r>
      <w:r w:rsidRPr="00E6492F">
        <w:rPr>
          <w:rFonts w:ascii="Arial" w:hAnsi="Arial" w:cs="Arial"/>
          <w:color w:val="212529"/>
        </w:rPr>
        <w:t>No o</w:t>
      </w:r>
      <w:r w:rsidR="00E83EA0" w:rsidRPr="00E6492F">
        <w:rPr>
          <w:rFonts w:ascii="Arial" w:hAnsi="Arial" w:cs="Arial"/>
          <w:color w:val="212529"/>
        </w:rPr>
        <w:t xml:space="preserve">ther walker </w:t>
      </w:r>
      <w:r w:rsidR="000009D9" w:rsidRPr="00E6492F">
        <w:rPr>
          <w:rFonts w:ascii="Arial" w:hAnsi="Arial" w:cs="Arial"/>
          <w:color w:val="212529"/>
        </w:rPr>
        <w:t>should</w:t>
      </w:r>
      <w:r w:rsidRPr="00E6492F">
        <w:rPr>
          <w:rFonts w:ascii="Arial" w:hAnsi="Arial" w:cs="Arial"/>
          <w:color w:val="212529"/>
        </w:rPr>
        <w:t xml:space="preserve"> walk in front of the leader. The leader will appoint a back marker, who will ensure that the group stays together. Anyone wishing to leave the walk early for whatever reason must inform the leader</w:t>
      </w:r>
      <w:r w:rsidR="00655FB8">
        <w:rPr>
          <w:rFonts w:ascii="Arial" w:hAnsi="Arial" w:cs="Arial"/>
          <w:color w:val="212529"/>
        </w:rPr>
        <w:t xml:space="preserve"> directly in person </w:t>
      </w:r>
      <w:r w:rsidRPr="00E6492F">
        <w:rPr>
          <w:rFonts w:ascii="Arial" w:hAnsi="Arial" w:cs="Arial"/>
          <w:color w:val="212529"/>
        </w:rPr>
        <w:t>before leaving.</w:t>
      </w:r>
    </w:p>
    <w:p w14:paraId="5EAB23DF" w14:textId="664E8600" w:rsidR="00477C37" w:rsidRPr="00E6492F" w:rsidRDefault="00F20BF0"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 xml:space="preserve">Walkers </w:t>
      </w:r>
      <w:r w:rsidR="00527412" w:rsidRPr="00E6492F">
        <w:rPr>
          <w:rFonts w:ascii="Arial" w:hAnsi="Arial" w:cs="Arial"/>
          <w:color w:val="212529"/>
        </w:rPr>
        <w:t>must</w:t>
      </w:r>
      <w:r w:rsidRPr="00E6492F">
        <w:rPr>
          <w:rFonts w:ascii="Arial" w:hAnsi="Arial" w:cs="Arial"/>
          <w:color w:val="212529"/>
        </w:rPr>
        <w:t xml:space="preserve"> close gates </w:t>
      </w:r>
      <w:r w:rsidR="00527412" w:rsidRPr="00E6492F">
        <w:rPr>
          <w:rFonts w:ascii="Arial" w:hAnsi="Arial" w:cs="Arial"/>
          <w:color w:val="212529"/>
        </w:rPr>
        <w:t xml:space="preserve">after use and </w:t>
      </w:r>
      <w:r w:rsidR="00462C06" w:rsidRPr="00E6492F">
        <w:rPr>
          <w:rFonts w:ascii="Arial" w:hAnsi="Arial" w:cs="Arial"/>
          <w:color w:val="212529"/>
        </w:rPr>
        <w:t xml:space="preserve">should not leave </w:t>
      </w:r>
      <w:r w:rsidR="00527412" w:rsidRPr="00E6492F">
        <w:rPr>
          <w:rFonts w:ascii="Arial" w:hAnsi="Arial" w:cs="Arial"/>
          <w:color w:val="212529"/>
        </w:rPr>
        <w:t>rubbish, including apple cores and banana skins</w:t>
      </w:r>
      <w:r w:rsidR="00EB337E" w:rsidRPr="00E6492F">
        <w:rPr>
          <w:rFonts w:ascii="Arial" w:hAnsi="Arial" w:cs="Arial"/>
          <w:color w:val="212529"/>
        </w:rPr>
        <w:t xml:space="preserve"> </w:t>
      </w:r>
      <w:r w:rsidR="00527412" w:rsidRPr="00E6492F">
        <w:rPr>
          <w:rFonts w:ascii="Arial" w:hAnsi="Arial" w:cs="Arial"/>
          <w:color w:val="212529"/>
        </w:rPr>
        <w:t>in the countryside.</w:t>
      </w:r>
    </w:p>
    <w:p w14:paraId="668C079D" w14:textId="6DB0EB05" w:rsidR="00477C37" w:rsidRPr="00E6492F" w:rsidRDefault="00527412"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No pet dogs allowed on walks.</w:t>
      </w:r>
    </w:p>
    <w:p w14:paraId="7D822DDE" w14:textId="45A459BA" w:rsidR="00477C37" w:rsidRPr="004071B8" w:rsidRDefault="00527412" w:rsidP="004071B8">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Any guide dog not walking with its owner must</w:t>
      </w:r>
      <w:r w:rsidR="004463DC" w:rsidRPr="00E6492F">
        <w:rPr>
          <w:rFonts w:ascii="Arial" w:hAnsi="Arial" w:cs="Arial"/>
          <w:color w:val="212529"/>
        </w:rPr>
        <w:t xml:space="preserve"> </w:t>
      </w:r>
      <w:r w:rsidR="006661F6" w:rsidRPr="00E6492F">
        <w:rPr>
          <w:rFonts w:ascii="Arial" w:hAnsi="Arial" w:cs="Arial"/>
          <w:color w:val="212529"/>
        </w:rPr>
        <w:t xml:space="preserve">have </w:t>
      </w:r>
      <w:r w:rsidRPr="00E6492F">
        <w:rPr>
          <w:rFonts w:ascii="Arial" w:hAnsi="Arial" w:cs="Arial"/>
          <w:color w:val="212529"/>
        </w:rPr>
        <w:t>a sighted guide</w:t>
      </w:r>
      <w:r w:rsidR="00DE513D" w:rsidRPr="00E6492F">
        <w:rPr>
          <w:rFonts w:ascii="Arial" w:hAnsi="Arial" w:cs="Arial"/>
          <w:color w:val="212529"/>
        </w:rPr>
        <w:t xml:space="preserve"> in control and</w:t>
      </w:r>
      <w:r w:rsidRPr="00E6492F">
        <w:rPr>
          <w:rFonts w:ascii="Arial" w:hAnsi="Arial" w:cs="Arial"/>
          <w:color w:val="212529"/>
        </w:rPr>
        <w:t xml:space="preserve"> responsible for knowing where the dog </w:t>
      </w:r>
      <w:r w:rsidR="00415BEE" w:rsidRPr="00E6492F">
        <w:rPr>
          <w:rFonts w:ascii="Arial" w:hAnsi="Arial" w:cs="Arial"/>
          <w:color w:val="212529"/>
        </w:rPr>
        <w:t>is always</w:t>
      </w:r>
      <w:r w:rsidRPr="00E6492F">
        <w:rPr>
          <w:rFonts w:ascii="Arial" w:hAnsi="Arial" w:cs="Arial"/>
          <w:color w:val="212529"/>
        </w:rPr>
        <w:t xml:space="preserve">. The leader is the only person who may decide whether guide dogs need to be on leads or not. Guide dogs must </w:t>
      </w:r>
      <w:r w:rsidR="00655E0A" w:rsidRPr="00E6492F">
        <w:rPr>
          <w:rFonts w:ascii="Arial" w:hAnsi="Arial" w:cs="Arial"/>
          <w:color w:val="212529"/>
        </w:rPr>
        <w:t xml:space="preserve">be </w:t>
      </w:r>
      <w:r w:rsidRPr="00E6492F">
        <w:rPr>
          <w:rFonts w:ascii="Arial" w:hAnsi="Arial" w:cs="Arial"/>
          <w:color w:val="212529"/>
        </w:rPr>
        <w:t xml:space="preserve">on </w:t>
      </w:r>
      <w:r w:rsidR="000D0BC6" w:rsidRPr="00E6492F">
        <w:rPr>
          <w:rFonts w:ascii="Arial" w:hAnsi="Arial" w:cs="Arial"/>
          <w:color w:val="212529"/>
        </w:rPr>
        <w:t xml:space="preserve">a </w:t>
      </w:r>
      <w:r w:rsidR="00FD73FB">
        <w:rPr>
          <w:rFonts w:ascii="Arial" w:hAnsi="Arial" w:cs="Arial"/>
          <w:color w:val="212529"/>
        </w:rPr>
        <w:t xml:space="preserve">short </w:t>
      </w:r>
      <w:r w:rsidRPr="00E6492F">
        <w:rPr>
          <w:rFonts w:ascii="Arial" w:hAnsi="Arial" w:cs="Arial"/>
          <w:color w:val="212529"/>
        </w:rPr>
        <w:t>lead</w:t>
      </w:r>
      <w:r w:rsidR="000D0BC6" w:rsidRPr="00E6492F">
        <w:rPr>
          <w:rFonts w:ascii="Arial" w:hAnsi="Arial" w:cs="Arial"/>
          <w:color w:val="212529"/>
        </w:rPr>
        <w:t xml:space="preserve"> or </w:t>
      </w:r>
      <w:r w:rsidRPr="00E6492F">
        <w:rPr>
          <w:rFonts w:ascii="Arial" w:hAnsi="Arial" w:cs="Arial"/>
          <w:color w:val="212529"/>
        </w:rPr>
        <w:t xml:space="preserve">harness during coffee/lunch breaks. </w:t>
      </w:r>
      <w:r w:rsidR="005C0BAB" w:rsidRPr="00E6492F">
        <w:rPr>
          <w:rFonts w:ascii="Arial" w:hAnsi="Arial" w:cs="Arial"/>
          <w:color w:val="212529"/>
        </w:rPr>
        <w:t xml:space="preserve">Procedure number </w:t>
      </w:r>
      <w:r w:rsidR="00066E54">
        <w:rPr>
          <w:rFonts w:ascii="Arial" w:hAnsi="Arial" w:cs="Arial"/>
          <w:color w:val="212529"/>
        </w:rPr>
        <w:t xml:space="preserve">five </w:t>
      </w:r>
      <w:r w:rsidR="005C0BAB" w:rsidRPr="00E6492F">
        <w:rPr>
          <w:rFonts w:ascii="Arial" w:hAnsi="Arial" w:cs="Arial"/>
          <w:color w:val="212529"/>
        </w:rPr>
        <w:t xml:space="preserve">describes </w:t>
      </w:r>
      <w:r w:rsidR="00B476D4" w:rsidRPr="00E6492F">
        <w:rPr>
          <w:rFonts w:ascii="Arial" w:hAnsi="Arial" w:cs="Arial"/>
          <w:color w:val="212529"/>
        </w:rPr>
        <w:t>full</w:t>
      </w:r>
      <w:r w:rsidRPr="00E6492F">
        <w:rPr>
          <w:rFonts w:ascii="Arial" w:hAnsi="Arial" w:cs="Arial"/>
          <w:color w:val="212529"/>
        </w:rPr>
        <w:t xml:space="preserve"> </w:t>
      </w:r>
      <w:r w:rsidR="00B476D4" w:rsidRPr="00E6492F">
        <w:rPr>
          <w:rFonts w:ascii="Arial" w:hAnsi="Arial" w:cs="Arial"/>
          <w:color w:val="212529"/>
        </w:rPr>
        <w:t xml:space="preserve">details </w:t>
      </w:r>
      <w:r w:rsidRPr="00E6492F">
        <w:rPr>
          <w:rFonts w:ascii="Arial" w:hAnsi="Arial" w:cs="Arial"/>
          <w:color w:val="212529"/>
        </w:rPr>
        <w:t>on guide dog management</w:t>
      </w:r>
      <w:r w:rsidR="00B476D4" w:rsidRPr="00E6492F">
        <w:rPr>
          <w:rFonts w:ascii="Arial" w:hAnsi="Arial" w:cs="Arial"/>
          <w:color w:val="212529"/>
        </w:rPr>
        <w:t>.</w:t>
      </w:r>
    </w:p>
    <w:p w14:paraId="0626A6B2" w14:textId="4380B247" w:rsidR="00477C37" w:rsidRDefault="00527412" w:rsidP="00343425">
      <w:pPr>
        <w:pStyle w:val="Default"/>
        <w:numPr>
          <w:ilvl w:val="0"/>
          <w:numId w:val="7"/>
        </w:numPr>
        <w:suppressAutoHyphens/>
        <w:spacing w:before="0" w:after="400" w:line="240" w:lineRule="auto"/>
        <w:rPr>
          <w:rFonts w:ascii="Arial" w:hAnsi="Arial" w:cs="Arial"/>
          <w:color w:val="212529"/>
        </w:rPr>
      </w:pPr>
      <w:r w:rsidRPr="00E6492F">
        <w:rPr>
          <w:rFonts w:ascii="Arial" w:hAnsi="Arial" w:cs="Arial"/>
          <w:color w:val="212529"/>
        </w:rPr>
        <w:t xml:space="preserve">The </w:t>
      </w:r>
      <w:r w:rsidR="005414C7" w:rsidRPr="00E6492F">
        <w:rPr>
          <w:rFonts w:ascii="Arial" w:hAnsi="Arial" w:cs="Arial"/>
          <w:color w:val="212529"/>
        </w:rPr>
        <w:t xml:space="preserve">walking </w:t>
      </w:r>
      <w:r w:rsidRPr="00E6492F">
        <w:rPr>
          <w:rFonts w:ascii="Arial" w:hAnsi="Arial" w:cs="Arial"/>
          <w:color w:val="212529"/>
        </w:rPr>
        <w:t>group i</w:t>
      </w:r>
      <w:r w:rsidR="005414C7" w:rsidRPr="00E6492F">
        <w:rPr>
          <w:rFonts w:ascii="Arial" w:hAnsi="Arial" w:cs="Arial"/>
          <w:color w:val="212529"/>
        </w:rPr>
        <w:t>ncludes</w:t>
      </w:r>
      <w:r w:rsidRPr="00E6492F">
        <w:rPr>
          <w:rFonts w:ascii="Arial" w:hAnsi="Arial" w:cs="Arial"/>
          <w:color w:val="212529"/>
        </w:rPr>
        <w:t xml:space="preserve"> individuals with </w:t>
      </w:r>
      <w:r w:rsidR="008C6689" w:rsidRPr="00E6492F">
        <w:rPr>
          <w:rFonts w:ascii="Arial" w:hAnsi="Arial" w:cs="Arial"/>
          <w:color w:val="212529"/>
        </w:rPr>
        <w:t>diverse needs</w:t>
      </w:r>
      <w:r w:rsidRPr="00E6492F">
        <w:rPr>
          <w:rFonts w:ascii="Arial" w:hAnsi="Arial" w:cs="Arial"/>
          <w:color w:val="212529"/>
        </w:rPr>
        <w:t xml:space="preserve"> and preferences. </w:t>
      </w:r>
      <w:r w:rsidR="00E50C06" w:rsidRPr="00E6492F">
        <w:rPr>
          <w:rFonts w:ascii="Arial" w:hAnsi="Arial" w:cs="Arial"/>
          <w:color w:val="212529"/>
        </w:rPr>
        <w:t xml:space="preserve">The group </w:t>
      </w:r>
      <w:r w:rsidRPr="00E6492F">
        <w:rPr>
          <w:rFonts w:ascii="Arial" w:hAnsi="Arial" w:cs="Arial"/>
          <w:color w:val="212529"/>
        </w:rPr>
        <w:t>will</w:t>
      </w:r>
      <w:r w:rsidR="00D90549" w:rsidRPr="00E6492F">
        <w:rPr>
          <w:rFonts w:ascii="Arial" w:hAnsi="Arial" w:cs="Arial"/>
          <w:color w:val="212529"/>
        </w:rPr>
        <w:t xml:space="preserve"> try </w:t>
      </w:r>
      <w:r w:rsidRPr="00E6492F">
        <w:rPr>
          <w:rFonts w:ascii="Arial" w:hAnsi="Arial" w:cs="Arial"/>
          <w:color w:val="212529"/>
        </w:rPr>
        <w:t xml:space="preserve">to accommodate </w:t>
      </w:r>
      <w:r w:rsidR="00D90549" w:rsidRPr="00E6492F">
        <w:rPr>
          <w:rFonts w:ascii="Arial" w:hAnsi="Arial" w:cs="Arial"/>
          <w:color w:val="212529"/>
        </w:rPr>
        <w:t>these;</w:t>
      </w:r>
      <w:r w:rsidRPr="00E6492F">
        <w:rPr>
          <w:rFonts w:ascii="Arial" w:hAnsi="Arial" w:cs="Arial"/>
          <w:color w:val="212529"/>
        </w:rPr>
        <w:t xml:space="preserve"> all member</w:t>
      </w:r>
      <w:r w:rsidR="008867AF" w:rsidRPr="00E6492F">
        <w:rPr>
          <w:rFonts w:ascii="Arial" w:hAnsi="Arial" w:cs="Arial"/>
          <w:color w:val="212529"/>
        </w:rPr>
        <w:t xml:space="preserve">s of the group </w:t>
      </w:r>
      <w:r w:rsidR="00977038" w:rsidRPr="00E6492F">
        <w:rPr>
          <w:rFonts w:ascii="Arial" w:hAnsi="Arial" w:cs="Arial"/>
          <w:color w:val="212529"/>
        </w:rPr>
        <w:t xml:space="preserve">should </w:t>
      </w:r>
      <w:r w:rsidRPr="00E6492F">
        <w:rPr>
          <w:rFonts w:ascii="Arial" w:hAnsi="Arial" w:cs="Arial"/>
          <w:color w:val="212529"/>
        </w:rPr>
        <w:t xml:space="preserve">respect and support the </w:t>
      </w:r>
      <w:r w:rsidR="00E62E90" w:rsidRPr="00E6492F">
        <w:rPr>
          <w:rFonts w:ascii="Arial" w:hAnsi="Arial" w:cs="Arial"/>
          <w:color w:val="212529"/>
        </w:rPr>
        <w:t xml:space="preserve">aims </w:t>
      </w:r>
      <w:r w:rsidRPr="00E6492F">
        <w:rPr>
          <w:rFonts w:ascii="Arial" w:hAnsi="Arial" w:cs="Arial"/>
          <w:color w:val="212529"/>
        </w:rPr>
        <w:t xml:space="preserve">and operation of the </w:t>
      </w:r>
      <w:r w:rsidR="00B87395" w:rsidRPr="00E6492F">
        <w:rPr>
          <w:rFonts w:ascii="Arial" w:hAnsi="Arial" w:cs="Arial"/>
          <w:color w:val="212529"/>
        </w:rPr>
        <w:t>group</w:t>
      </w:r>
      <w:r w:rsidRPr="00E6492F">
        <w:rPr>
          <w:rFonts w:ascii="Arial" w:hAnsi="Arial" w:cs="Arial"/>
          <w:color w:val="212529"/>
        </w:rPr>
        <w:t>.</w:t>
      </w:r>
    </w:p>
    <w:p w14:paraId="257F3581" w14:textId="4D130D0F" w:rsidR="00F1396C" w:rsidRPr="00E6492F" w:rsidRDefault="004071B8" w:rsidP="00F1396C">
      <w:pPr>
        <w:pStyle w:val="Default"/>
        <w:numPr>
          <w:ilvl w:val="0"/>
          <w:numId w:val="7"/>
        </w:numPr>
        <w:suppressAutoHyphens/>
        <w:spacing w:before="0" w:after="400" w:line="240" w:lineRule="auto"/>
        <w:rPr>
          <w:rFonts w:ascii="Arial" w:hAnsi="Arial" w:cs="Arial"/>
          <w:color w:val="212529"/>
        </w:rPr>
      </w:pPr>
      <w:r>
        <w:rPr>
          <w:rFonts w:ascii="Arial" w:hAnsi="Arial" w:cs="Arial"/>
          <w:color w:val="212529"/>
        </w:rPr>
        <w:lastRenderedPageBreak/>
        <w:t xml:space="preserve"> </w:t>
      </w:r>
      <w:r w:rsidR="00F1396C" w:rsidRPr="00E6492F">
        <w:rPr>
          <w:rFonts w:ascii="Arial" w:hAnsi="Arial" w:cs="Arial"/>
          <w:color w:val="212529"/>
        </w:rPr>
        <w:t xml:space="preserve">At the start of each walk the leader will </w:t>
      </w:r>
    </w:p>
    <w:p w14:paraId="1C344A64" w14:textId="74EC0569" w:rsidR="00F1396C" w:rsidRDefault="00F1396C" w:rsidP="00F1396C">
      <w:pPr>
        <w:pStyle w:val="Default"/>
        <w:numPr>
          <w:ilvl w:val="1"/>
          <w:numId w:val="7"/>
        </w:numPr>
        <w:suppressAutoHyphens/>
        <w:spacing w:before="0" w:after="400" w:line="240" w:lineRule="auto"/>
        <w:rPr>
          <w:rFonts w:ascii="Arial" w:hAnsi="Arial" w:cs="Arial"/>
          <w:color w:val="212529"/>
        </w:rPr>
      </w:pPr>
      <w:r w:rsidRPr="00E6492F">
        <w:rPr>
          <w:rFonts w:ascii="Arial" w:hAnsi="Arial" w:cs="Arial"/>
          <w:color w:val="212529"/>
        </w:rPr>
        <w:t>describe the route and give information about any specific</w:t>
      </w:r>
      <w:r w:rsidR="008F2133">
        <w:rPr>
          <w:rFonts w:ascii="Arial" w:hAnsi="Arial" w:cs="Arial"/>
          <w:color w:val="212529"/>
        </w:rPr>
        <w:t xml:space="preserve"> </w:t>
      </w:r>
      <w:r w:rsidR="00685275">
        <w:rPr>
          <w:rFonts w:ascii="Arial" w:hAnsi="Arial" w:cs="Arial"/>
          <w:color w:val="212529"/>
        </w:rPr>
        <w:t xml:space="preserve">requirements </w:t>
      </w:r>
    </w:p>
    <w:p w14:paraId="1D169E78" w14:textId="77777777" w:rsidR="00F1396C" w:rsidRDefault="00F1396C" w:rsidP="00F1396C">
      <w:pPr>
        <w:pStyle w:val="Default"/>
        <w:numPr>
          <w:ilvl w:val="1"/>
          <w:numId w:val="7"/>
        </w:numPr>
        <w:suppressAutoHyphens/>
        <w:spacing w:before="0" w:after="400" w:line="240" w:lineRule="auto"/>
        <w:rPr>
          <w:rFonts w:ascii="Arial" w:hAnsi="Arial" w:cs="Arial"/>
          <w:color w:val="212529"/>
        </w:rPr>
      </w:pPr>
      <w:r w:rsidRPr="002D452C">
        <w:rPr>
          <w:rFonts w:ascii="Arial" w:hAnsi="Arial" w:cs="Arial"/>
          <w:color w:val="212529"/>
        </w:rPr>
        <w:t>make a check on attendance to provide the information for a check at completion of the walk</w:t>
      </w:r>
    </w:p>
    <w:p w14:paraId="07CA27A8" w14:textId="7F1790A6" w:rsidR="00F1396C" w:rsidRDefault="00F1396C" w:rsidP="00F1396C">
      <w:pPr>
        <w:pStyle w:val="Default"/>
        <w:numPr>
          <w:ilvl w:val="1"/>
          <w:numId w:val="7"/>
        </w:numPr>
        <w:suppressAutoHyphens/>
        <w:spacing w:before="0" w:after="400" w:line="240" w:lineRule="auto"/>
        <w:rPr>
          <w:rFonts w:ascii="Arial" w:hAnsi="Arial" w:cs="Arial"/>
          <w:color w:val="212529"/>
        </w:rPr>
      </w:pPr>
      <w:r>
        <w:rPr>
          <w:rFonts w:ascii="Arial" w:hAnsi="Arial" w:cs="Arial"/>
          <w:color w:val="212529"/>
        </w:rPr>
        <w:t>The walk leader should ask if anyone has a medical condition that may occur during the walk. The leader should receive any medical information in private but is not responsible to decide if that person can do the walk. (This would help the leader to inform trained medical staff if a situation did arise)</w:t>
      </w:r>
    </w:p>
    <w:p w14:paraId="35DE9DCE" w14:textId="0CF58EDD" w:rsidR="00685275" w:rsidRDefault="00A80C05" w:rsidP="00F1396C">
      <w:pPr>
        <w:pStyle w:val="Default"/>
        <w:numPr>
          <w:ilvl w:val="1"/>
          <w:numId w:val="7"/>
        </w:numPr>
        <w:suppressAutoHyphens/>
        <w:spacing w:before="0" w:after="400" w:line="240" w:lineRule="auto"/>
        <w:rPr>
          <w:rFonts w:ascii="Arial" w:hAnsi="Arial" w:cs="Arial"/>
          <w:color w:val="212529"/>
        </w:rPr>
      </w:pPr>
      <w:r>
        <w:rPr>
          <w:rFonts w:ascii="Arial" w:hAnsi="Arial" w:cs="Arial"/>
          <w:color w:val="212529"/>
        </w:rPr>
        <w:t xml:space="preserve">Before setting off check that all </w:t>
      </w:r>
      <w:r w:rsidR="00D53FDD">
        <w:rPr>
          <w:rFonts w:ascii="Arial" w:hAnsi="Arial" w:cs="Arial"/>
          <w:color w:val="212529"/>
        </w:rPr>
        <w:t>VIPs have a guide</w:t>
      </w:r>
      <w:r w:rsidR="001856D4">
        <w:rPr>
          <w:rFonts w:ascii="Arial" w:hAnsi="Arial" w:cs="Arial"/>
          <w:color w:val="212529"/>
        </w:rPr>
        <w:t xml:space="preserve">. This check is </w:t>
      </w:r>
      <w:r w:rsidR="0097429D">
        <w:rPr>
          <w:rFonts w:ascii="Arial" w:hAnsi="Arial" w:cs="Arial"/>
          <w:color w:val="212529"/>
        </w:rPr>
        <w:t>particularly important.</w:t>
      </w:r>
    </w:p>
    <w:p w14:paraId="48BA2927" w14:textId="259C9551" w:rsidR="00A94DEA" w:rsidRDefault="00C05161" w:rsidP="0097429D">
      <w:pPr>
        <w:pStyle w:val="Default"/>
        <w:numPr>
          <w:ilvl w:val="0"/>
          <w:numId w:val="7"/>
        </w:numPr>
        <w:suppressAutoHyphens/>
        <w:spacing w:before="0" w:after="400" w:line="240" w:lineRule="auto"/>
        <w:rPr>
          <w:rFonts w:ascii="Arial" w:hAnsi="Arial" w:cs="Arial"/>
          <w:color w:val="212529"/>
        </w:rPr>
      </w:pPr>
      <w:r>
        <w:rPr>
          <w:rFonts w:ascii="Arial" w:hAnsi="Arial" w:cs="Arial"/>
          <w:color w:val="212529"/>
        </w:rPr>
        <w:t xml:space="preserve"> </w:t>
      </w:r>
      <w:r w:rsidR="00B77432" w:rsidRPr="00E6492F">
        <w:rPr>
          <w:rFonts w:ascii="Arial" w:hAnsi="Arial" w:cs="Arial"/>
          <w:color w:val="212529"/>
        </w:rPr>
        <w:t xml:space="preserve">The walk leader should check that all the group are present or </w:t>
      </w:r>
      <w:r w:rsidR="00CD3032">
        <w:rPr>
          <w:rFonts w:ascii="Arial" w:hAnsi="Arial" w:cs="Arial"/>
          <w:color w:val="212529"/>
        </w:rPr>
        <w:t>that they ha</w:t>
      </w:r>
      <w:r w:rsidR="00047C19">
        <w:rPr>
          <w:rFonts w:ascii="Arial" w:hAnsi="Arial" w:cs="Arial"/>
          <w:color w:val="212529"/>
        </w:rPr>
        <w:t>d</w:t>
      </w:r>
      <w:r w:rsidR="00BF780F">
        <w:rPr>
          <w:rFonts w:ascii="Arial" w:hAnsi="Arial" w:cs="Arial"/>
          <w:color w:val="212529"/>
        </w:rPr>
        <w:t xml:space="preserve"> </w:t>
      </w:r>
      <w:r w:rsidR="00B77432" w:rsidRPr="00E6492F">
        <w:rPr>
          <w:rFonts w:ascii="Arial" w:hAnsi="Arial" w:cs="Arial"/>
          <w:color w:val="212529"/>
        </w:rPr>
        <w:t xml:space="preserve">left early when the walk ends. </w:t>
      </w:r>
    </w:p>
    <w:p w14:paraId="2C8633B7" w14:textId="31EA461F" w:rsidR="00FF5612" w:rsidRPr="00E6492F" w:rsidRDefault="00C05161" w:rsidP="00FF5612">
      <w:pPr>
        <w:pStyle w:val="Default"/>
        <w:numPr>
          <w:ilvl w:val="0"/>
          <w:numId w:val="7"/>
        </w:numPr>
        <w:suppressAutoHyphens/>
        <w:spacing w:before="0" w:after="400" w:line="240" w:lineRule="auto"/>
        <w:rPr>
          <w:rFonts w:ascii="Arial" w:hAnsi="Arial" w:cs="Arial"/>
          <w:color w:val="212529"/>
        </w:rPr>
      </w:pPr>
      <w:r>
        <w:rPr>
          <w:rFonts w:ascii="Arial" w:hAnsi="Arial" w:cs="Arial"/>
          <w:color w:val="212529"/>
        </w:rPr>
        <w:t xml:space="preserve"> </w:t>
      </w:r>
      <w:r w:rsidR="00FF5612" w:rsidRPr="00E6492F">
        <w:rPr>
          <w:rFonts w:ascii="Arial" w:hAnsi="Arial" w:cs="Arial"/>
          <w:color w:val="212529"/>
        </w:rPr>
        <w:t>The sighted guides must ensure that all VIPs are able to find their way home, if necessary, going with them to a suitable point where VIPs are confident to finish their journey independently.</w:t>
      </w:r>
    </w:p>
    <w:p w14:paraId="3323808C" w14:textId="77777777" w:rsidR="00A148CF" w:rsidRPr="0097429D" w:rsidRDefault="00A148CF" w:rsidP="00FF5612">
      <w:pPr>
        <w:pStyle w:val="Default"/>
        <w:suppressAutoHyphens/>
        <w:spacing w:before="0" w:after="400" w:line="240" w:lineRule="auto"/>
        <w:ind w:left="720"/>
        <w:rPr>
          <w:rFonts w:ascii="Arial" w:hAnsi="Arial" w:cs="Arial"/>
          <w:color w:val="212529"/>
        </w:rPr>
      </w:pPr>
    </w:p>
    <w:p w14:paraId="08CE1E03" w14:textId="77777777" w:rsidR="00477C37" w:rsidRPr="00E6492F" w:rsidRDefault="00477C37">
      <w:pPr>
        <w:pStyle w:val="Default"/>
        <w:tabs>
          <w:tab w:val="left" w:pos="220"/>
          <w:tab w:val="left" w:pos="720"/>
        </w:tabs>
        <w:suppressAutoHyphens/>
        <w:spacing w:before="0" w:after="400" w:line="240" w:lineRule="auto"/>
        <w:ind w:left="720" w:hanging="720"/>
        <w:rPr>
          <w:rFonts w:ascii="Arial" w:eastAsia="Arial" w:hAnsi="Arial" w:cs="Arial"/>
          <w:color w:val="212529"/>
        </w:rPr>
      </w:pPr>
    </w:p>
    <w:p w14:paraId="666202AC" w14:textId="462BE970" w:rsidR="006100C9" w:rsidRPr="00E6492F" w:rsidRDefault="006100C9">
      <w:pPr>
        <w:pStyle w:val="Body"/>
        <w:rPr>
          <w:rFonts w:ascii="Arial" w:eastAsia="Arial" w:hAnsi="Arial" w:cs="Arial"/>
        </w:rPr>
      </w:pPr>
      <w:r w:rsidRPr="00E6492F">
        <w:rPr>
          <w:rFonts w:ascii="Arial" w:eastAsia="Arial" w:hAnsi="Arial" w:cs="Arial"/>
        </w:rPr>
        <w:br w:type="page"/>
      </w:r>
    </w:p>
    <w:p w14:paraId="3F52E368" w14:textId="021BA110" w:rsidR="00D60D21" w:rsidRPr="00BF0F77" w:rsidRDefault="00D50BDE" w:rsidP="0000702C">
      <w:pPr>
        <w:pStyle w:val="Body"/>
        <w:rPr>
          <w:rFonts w:ascii="Arial" w:eastAsia="Arial" w:hAnsi="Arial" w:cs="Arial"/>
          <w:b/>
          <w:bCs/>
        </w:rPr>
      </w:pPr>
      <w:r w:rsidRPr="00BF0F77">
        <w:rPr>
          <w:rFonts w:ascii="Arial" w:eastAsia="Arial" w:hAnsi="Arial" w:cs="Arial"/>
          <w:b/>
          <w:bCs/>
        </w:rPr>
        <w:lastRenderedPageBreak/>
        <w:t xml:space="preserve">Procedure No </w:t>
      </w:r>
      <w:r w:rsidR="001C34D1" w:rsidRPr="00BF0F77">
        <w:rPr>
          <w:rFonts w:ascii="Arial" w:eastAsia="Arial" w:hAnsi="Arial" w:cs="Arial"/>
          <w:b/>
          <w:bCs/>
        </w:rPr>
        <w:t>5</w:t>
      </w:r>
      <w:r w:rsidRPr="00BF0F77">
        <w:rPr>
          <w:rFonts w:ascii="Arial" w:eastAsia="Arial" w:hAnsi="Arial" w:cs="Arial"/>
          <w:b/>
          <w:bCs/>
        </w:rPr>
        <w:t xml:space="preserve"> – Rules for </w:t>
      </w:r>
      <w:r w:rsidR="005D6B99">
        <w:rPr>
          <w:rFonts w:ascii="Arial" w:eastAsia="Arial" w:hAnsi="Arial" w:cs="Arial"/>
          <w:b/>
          <w:bCs/>
        </w:rPr>
        <w:t xml:space="preserve">the </w:t>
      </w:r>
      <w:r w:rsidR="004125AD" w:rsidRPr="00BF0F77">
        <w:rPr>
          <w:rFonts w:ascii="Arial" w:eastAsia="Arial" w:hAnsi="Arial" w:cs="Arial"/>
          <w:b/>
          <w:bCs/>
        </w:rPr>
        <w:t xml:space="preserve">management of </w:t>
      </w:r>
      <w:r w:rsidRPr="00BF0F77">
        <w:rPr>
          <w:rFonts w:ascii="Arial" w:eastAsia="Arial" w:hAnsi="Arial" w:cs="Arial"/>
          <w:b/>
          <w:bCs/>
        </w:rPr>
        <w:t xml:space="preserve">guide dogs </w:t>
      </w:r>
    </w:p>
    <w:p w14:paraId="5BB69BB1" w14:textId="6EB6CA98" w:rsidR="0000702C" w:rsidRPr="00E6492F" w:rsidRDefault="007C50B0" w:rsidP="0000702C">
      <w:p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left="-15"/>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Guide</w:t>
      </w:r>
      <w:r w:rsidR="0000702C" w:rsidRPr="00E6492F">
        <w:rPr>
          <w:rFonts w:ascii="Arial" w:eastAsia="Arial" w:hAnsi="Arial" w:cs="Arial"/>
          <w:color w:val="000000"/>
          <w:kern w:val="2"/>
          <w:bdr w:val="none" w:sz="0" w:space="0" w:color="auto"/>
          <w:lang w:val="en-GB" w:eastAsia="en-GB"/>
          <w14:ligatures w14:val="standardContextual"/>
        </w:rPr>
        <w:t xml:space="preserve"> dog owners</w:t>
      </w:r>
      <w:r w:rsidR="00C169FD" w:rsidRPr="00E6492F">
        <w:rPr>
          <w:rFonts w:ascii="Arial" w:eastAsia="Arial" w:hAnsi="Arial" w:cs="Arial"/>
          <w:color w:val="000000"/>
          <w:kern w:val="2"/>
          <w:bdr w:val="none" w:sz="0" w:space="0" w:color="auto"/>
          <w:lang w:val="en-GB" w:eastAsia="en-GB"/>
          <w14:ligatures w14:val="standardContextual"/>
        </w:rPr>
        <w:t xml:space="preserve"> </w:t>
      </w:r>
      <w:r w:rsidR="003F18A4">
        <w:rPr>
          <w:rFonts w:ascii="Arial" w:eastAsia="Arial" w:hAnsi="Arial" w:cs="Arial"/>
          <w:color w:val="000000"/>
          <w:kern w:val="2"/>
          <w:bdr w:val="none" w:sz="0" w:space="0" w:color="auto"/>
          <w:lang w:val="en-GB" w:eastAsia="en-GB"/>
          <w14:ligatures w14:val="standardContextual"/>
        </w:rPr>
        <w:t xml:space="preserve">manage and </w:t>
      </w:r>
      <w:r w:rsidR="006C618E" w:rsidRPr="00E6492F">
        <w:rPr>
          <w:rFonts w:ascii="Arial" w:eastAsia="Arial" w:hAnsi="Arial" w:cs="Arial"/>
          <w:color w:val="000000"/>
          <w:kern w:val="2"/>
          <w:bdr w:val="none" w:sz="0" w:space="0" w:color="auto"/>
          <w:lang w:val="en-GB" w:eastAsia="en-GB"/>
          <w14:ligatures w14:val="standardContextual"/>
        </w:rPr>
        <w:t>handle their own dogs</w:t>
      </w:r>
      <w:r w:rsidR="0000702C" w:rsidRPr="00E6492F">
        <w:rPr>
          <w:rFonts w:ascii="Arial" w:eastAsia="Arial" w:hAnsi="Arial" w:cs="Arial"/>
          <w:color w:val="000000"/>
          <w:kern w:val="2"/>
          <w:bdr w:val="none" w:sz="0" w:space="0" w:color="auto"/>
          <w:lang w:val="en-GB" w:eastAsia="en-GB"/>
          <w14:ligatures w14:val="standardContextual"/>
        </w:rPr>
        <w:t xml:space="preserve">, the following points will, hopefully, help the owners and give guidance to everyone else. </w:t>
      </w:r>
    </w:p>
    <w:p w14:paraId="077FAE3F"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rPr>
          <w:rFonts w:ascii="Arial" w:eastAsia="Arial" w:hAnsi="Arial" w:cs="Arial"/>
          <w:color w:val="000000"/>
          <w:kern w:val="2"/>
          <w:bdr w:val="none" w:sz="0" w:space="0" w:color="auto"/>
          <w:lang w:val="en-GB" w:eastAsia="en-GB"/>
          <w14:ligatures w14:val="standardContextual"/>
        </w:rPr>
      </w:pPr>
    </w:p>
    <w:p w14:paraId="484C4B4D"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31F1AD74" w14:textId="4FA27643"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In general, VI members who are guide dog owners prefer their dog to</w:t>
      </w:r>
      <w:r w:rsidR="00FF3F46" w:rsidRPr="00E6492F">
        <w:rPr>
          <w:rFonts w:ascii="Arial" w:eastAsia="Arial" w:hAnsi="Arial" w:cs="Arial"/>
          <w:color w:val="000000"/>
          <w:kern w:val="2"/>
          <w:bdr w:val="none" w:sz="0" w:space="0" w:color="auto"/>
          <w:lang w:val="en-GB" w:eastAsia="en-GB"/>
          <w14:ligatures w14:val="standardContextual"/>
        </w:rPr>
        <w:t xml:space="preserve"> go with </w:t>
      </w:r>
      <w:r w:rsidRPr="00E6492F">
        <w:rPr>
          <w:rFonts w:ascii="Arial" w:eastAsia="Arial" w:hAnsi="Arial" w:cs="Arial"/>
          <w:color w:val="000000"/>
          <w:kern w:val="2"/>
          <w:bdr w:val="none" w:sz="0" w:space="0" w:color="auto"/>
          <w:lang w:val="en-GB" w:eastAsia="en-GB"/>
          <w14:ligatures w14:val="standardContextual"/>
        </w:rPr>
        <w:t>them on walks</w:t>
      </w:r>
      <w:r w:rsidR="00C7225D" w:rsidRPr="00E6492F">
        <w:rPr>
          <w:rFonts w:ascii="Arial" w:eastAsia="Arial" w:hAnsi="Arial" w:cs="Arial"/>
          <w:color w:val="000000"/>
          <w:kern w:val="2"/>
          <w:bdr w:val="none" w:sz="0" w:space="0" w:color="auto"/>
          <w:lang w:val="en-GB" w:eastAsia="en-GB"/>
          <w14:ligatures w14:val="standardContextual"/>
        </w:rPr>
        <w:t xml:space="preserve">. </w:t>
      </w:r>
      <w:r w:rsidRPr="00E6492F">
        <w:rPr>
          <w:rFonts w:ascii="Arial" w:eastAsia="Arial" w:hAnsi="Arial" w:cs="Arial"/>
          <w:color w:val="000000"/>
          <w:kern w:val="2"/>
          <w:bdr w:val="none" w:sz="0" w:space="0" w:color="auto"/>
          <w:lang w:val="en-GB" w:eastAsia="en-GB"/>
          <w14:ligatures w14:val="standardContextual"/>
        </w:rPr>
        <w:t xml:space="preserve">Both for the exercise and because they need the dog to get them to and from the starting point of the walk. In addition, the Guide Dog for the Blind Association (GDBA) recommend that dogs are not at home on their own for more than three hours. Therefore, all official walks should be suitable for guide dogs and other VI members, walk leaders and guides should be prepared to tolerate them. </w:t>
      </w:r>
    </w:p>
    <w:p w14:paraId="1F9804DF"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25FFAEAA" w14:textId="4C593FC4"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All dogs rush into water, roll in mud and eat animal droppings</w:t>
      </w:r>
      <w:r w:rsidR="00C7225D" w:rsidRPr="00E6492F">
        <w:rPr>
          <w:rFonts w:ascii="Arial" w:eastAsia="Arial" w:hAnsi="Arial" w:cs="Arial"/>
          <w:color w:val="000000"/>
          <w:kern w:val="2"/>
          <w:bdr w:val="none" w:sz="0" w:space="0" w:color="auto"/>
          <w:lang w:val="en-GB" w:eastAsia="en-GB"/>
          <w14:ligatures w14:val="standardContextual"/>
        </w:rPr>
        <w:t xml:space="preserve">. </w:t>
      </w:r>
      <w:r w:rsidR="005D21D0" w:rsidRPr="00E6492F">
        <w:rPr>
          <w:rFonts w:ascii="Arial" w:eastAsia="Arial" w:hAnsi="Arial" w:cs="Arial"/>
          <w:color w:val="000000"/>
          <w:kern w:val="2"/>
          <w:bdr w:val="none" w:sz="0" w:space="0" w:color="auto"/>
          <w:lang w:val="en-GB" w:eastAsia="en-GB"/>
          <w14:ligatures w14:val="standardContextual"/>
        </w:rPr>
        <w:t xml:space="preserve">Guides </w:t>
      </w:r>
      <w:r w:rsidRPr="00E6492F">
        <w:rPr>
          <w:rFonts w:ascii="Arial" w:eastAsia="Arial" w:hAnsi="Arial" w:cs="Arial"/>
          <w:color w:val="000000"/>
          <w:kern w:val="2"/>
          <w:bdr w:val="none" w:sz="0" w:space="0" w:color="auto"/>
          <w:lang w:val="en-GB" w:eastAsia="en-GB"/>
          <w14:ligatures w14:val="standardContextual"/>
        </w:rPr>
        <w:t>cannot</w:t>
      </w:r>
      <w:r w:rsidR="001F3859" w:rsidRPr="00E6492F">
        <w:rPr>
          <w:rFonts w:ascii="Arial" w:eastAsia="Arial" w:hAnsi="Arial" w:cs="Arial"/>
          <w:color w:val="000000"/>
          <w:kern w:val="2"/>
          <w:bdr w:val="none" w:sz="0" w:space="0" w:color="auto"/>
          <w:lang w:val="en-GB" w:eastAsia="en-GB"/>
          <w14:ligatures w14:val="standardContextual"/>
        </w:rPr>
        <w:t xml:space="preserve"> </w:t>
      </w:r>
      <w:r w:rsidRPr="00E6492F">
        <w:rPr>
          <w:rFonts w:ascii="Arial" w:eastAsia="Arial" w:hAnsi="Arial" w:cs="Arial"/>
          <w:color w:val="000000"/>
          <w:kern w:val="2"/>
          <w:bdr w:val="none" w:sz="0" w:space="0" w:color="auto"/>
          <w:lang w:val="en-GB" w:eastAsia="en-GB"/>
          <w14:ligatures w14:val="standardContextual"/>
        </w:rPr>
        <w:t xml:space="preserve">prevent these </w:t>
      </w:r>
      <w:r w:rsidR="00506E01" w:rsidRPr="00E6492F">
        <w:rPr>
          <w:rFonts w:ascii="Arial" w:eastAsia="Arial" w:hAnsi="Arial" w:cs="Arial"/>
          <w:color w:val="000000"/>
          <w:kern w:val="2"/>
          <w:bdr w:val="none" w:sz="0" w:space="0" w:color="auto"/>
          <w:lang w:val="en-GB" w:eastAsia="en-GB"/>
          <w14:ligatures w14:val="standardContextual"/>
        </w:rPr>
        <w:t>actions;</w:t>
      </w:r>
      <w:r w:rsidRPr="00E6492F">
        <w:rPr>
          <w:rFonts w:ascii="Arial" w:eastAsia="Arial" w:hAnsi="Arial" w:cs="Arial"/>
          <w:color w:val="000000"/>
          <w:kern w:val="2"/>
          <w:bdr w:val="none" w:sz="0" w:space="0" w:color="auto"/>
          <w:lang w:val="en-GB" w:eastAsia="en-GB"/>
          <w14:ligatures w14:val="standardContextual"/>
        </w:rPr>
        <w:t xml:space="preserve"> the guide dog owner must decide whether to bring their dog on the walk. </w:t>
      </w:r>
    </w:p>
    <w:p w14:paraId="5CDC6674"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0E5360E9" w14:textId="66DE4A1C"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No dog can run loose on Access Land between the beginning of March and the end of July. Landowners can also specify restrictions at other times of the year and have the right to shoot any animal that is harassing their livestock without paying compensation. </w:t>
      </w:r>
      <w:r w:rsidR="00D05658">
        <w:rPr>
          <w:rFonts w:ascii="Arial" w:eastAsia="Arial" w:hAnsi="Arial" w:cs="Arial"/>
          <w:color w:val="000000"/>
          <w:kern w:val="2"/>
          <w:bdr w:val="none" w:sz="0" w:space="0" w:color="auto"/>
          <w:lang w:val="en-GB" w:eastAsia="en-GB"/>
          <w14:ligatures w14:val="standardContextual"/>
        </w:rPr>
        <w:t xml:space="preserve">If walking on </w:t>
      </w:r>
      <w:r w:rsidR="00F248AC">
        <w:rPr>
          <w:rFonts w:ascii="Arial" w:eastAsia="Arial" w:hAnsi="Arial" w:cs="Arial"/>
          <w:color w:val="000000"/>
          <w:kern w:val="2"/>
          <w:bdr w:val="none" w:sz="0" w:space="0" w:color="auto"/>
          <w:lang w:val="en-GB" w:eastAsia="en-GB"/>
          <w14:ligatures w14:val="standardContextual"/>
        </w:rPr>
        <w:t>A</w:t>
      </w:r>
      <w:r w:rsidR="00495BD2">
        <w:rPr>
          <w:rFonts w:ascii="Arial" w:eastAsia="Arial" w:hAnsi="Arial" w:cs="Arial"/>
          <w:color w:val="000000"/>
          <w:kern w:val="2"/>
          <w:bdr w:val="none" w:sz="0" w:space="0" w:color="auto"/>
          <w:lang w:val="en-GB" w:eastAsia="en-GB"/>
          <w14:ligatures w14:val="standardContextual"/>
        </w:rPr>
        <w:t>ccess</w:t>
      </w:r>
      <w:r w:rsidR="00F248AC">
        <w:rPr>
          <w:rFonts w:ascii="Arial" w:eastAsia="Arial" w:hAnsi="Arial" w:cs="Arial"/>
          <w:color w:val="000000"/>
          <w:kern w:val="2"/>
          <w:bdr w:val="none" w:sz="0" w:space="0" w:color="auto"/>
          <w:lang w:val="en-GB" w:eastAsia="en-GB"/>
          <w14:ligatures w14:val="standardContextual"/>
        </w:rPr>
        <w:t xml:space="preserve"> Land</w:t>
      </w:r>
      <w:r w:rsidR="006307FB">
        <w:rPr>
          <w:rFonts w:ascii="Arial" w:eastAsia="Arial" w:hAnsi="Arial" w:cs="Arial"/>
          <w:color w:val="000000"/>
          <w:kern w:val="2"/>
          <w:bdr w:val="none" w:sz="0" w:space="0" w:color="auto"/>
          <w:lang w:val="en-GB" w:eastAsia="en-GB"/>
          <w14:ligatures w14:val="standardContextual"/>
        </w:rPr>
        <w:t xml:space="preserve"> in </w:t>
      </w:r>
      <w:r w:rsidR="00495BD2">
        <w:rPr>
          <w:rFonts w:ascii="Arial" w:eastAsia="Arial" w:hAnsi="Arial" w:cs="Arial"/>
          <w:color w:val="000000"/>
          <w:kern w:val="2"/>
          <w:bdr w:val="none" w:sz="0" w:space="0" w:color="auto"/>
          <w:lang w:val="en-GB" w:eastAsia="en-GB"/>
          <w14:ligatures w14:val="standardContextual"/>
        </w:rPr>
        <w:t xml:space="preserve">this </w:t>
      </w:r>
      <w:r w:rsidR="00233E50">
        <w:rPr>
          <w:rFonts w:ascii="Arial" w:eastAsia="Arial" w:hAnsi="Arial" w:cs="Arial"/>
          <w:color w:val="000000"/>
          <w:kern w:val="2"/>
          <w:bdr w:val="none" w:sz="0" w:space="0" w:color="auto"/>
          <w:lang w:val="en-GB" w:eastAsia="en-GB"/>
          <w14:ligatures w14:val="standardContextual"/>
        </w:rPr>
        <w:t>period,</w:t>
      </w:r>
      <w:r w:rsidR="00495BD2">
        <w:rPr>
          <w:rFonts w:ascii="Arial" w:eastAsia="Arial" w:hAnsi="Arial" w:cs="Arial"/>
          <w:color w:val="000000"/>
          <w:kern w:val="2"/>
          <w:bdr w:val="none" w:sz="0" w:space="0" w:color="auto"/>
          <w:lang w:val="en-GB" w:eastAsia="en-GB"/>
          <w14:ligatures w14:val="standardContextual"/>
        </w:rPr>
        <w:t xml:space="preserve"> </w:t>
      </w:r>
      <w:r w:rsidR="00F248AC">
        <w:rPr>
          <w:rFonts w:ascii="Arial" w:eastAsia="Arial" w:hAnsi="Arial" w:cs="Arial"/>
          <w:color w:val="000000"/>
          <w:kern w:val="2"/>
          <w:bdr w:val="none" w:sz="0" w:space="0" w:color="auto"/>
          <w:lang w:val="en-GB" w:eastAsia="en-GB"/>
          <w14:ligatures w14:val="standardContextual"/>
        </w:rPr>
        <w:t>then dogs</w:t>
      </w:r>
      <w:r w:rsidRPr="00E6492F">
        <w:rPr>
          <w:rFonts w:ascii="Arial" w:eastAsia="Arial" w:hAnsi="Arial" w:cs="Arial"/>
          <w:color w:val="000000"/>
          <w:kern w:val="2"/>
          <w:bdr w:val="none" w:sz="0" w:space="0" w:color="auto"/>
          <w:lang w:val="en-GB" w:eastAsia="en-GB"/>
          <w14:ligatures w14:val="standardContextual"/>
        </w:rPr>
        <w:t xml:space="preserve"> must, therefore, be on a non-expandable lead which does not exceed two </w:t>
      </w:r>
      <w:r w:rsidR="007D3E43" w:rsidRPr="00E6492F">
        <w:rPr>
          <w:rFonts w:ascii="Arial" w:eastAsia="Arial" w:hAnsi="Arial" w:cs="Arial"/>
          <w:color w:val="000000"/>
          <w:kern w:val="2"/>
          <w:bdr w:val="none" w:sz="0" w:space="0" w:color="auto"/>
          <w:lang w:val="en-GB" w:eastAsia="en-GB"/>
          <w14:ligatures w14:val="standardContextual"/>
        </w:rPr>
        <w:t>met</w:t>
      </w:r>
      <w:r w:rsidR="007D3E43">
        <w:rPr>
          <w:rFonts w:ascii="Arial" w:eastAsia="Arial" w:hAnsi="Arial" w:cs="Arial"/>
          <w:color w:val="000000"/>
          <w:kern w:val="2"/>
          <w:bdr w:val="none" w:sz="0" w:space="0" w:color="auto"/>
          <w:lang w:val="en-GB" w:eastAsia="en-GB"/>
          <w14:ligatures w14:val="standardContextual"/>
        </w:rPr>
        <w:t>re length</w:t>
      </w:r>
      <w:r w:rsidRPr="00E6492F">
        <w:rPr>
          <w:rFonts w:ascii="Arial" w:eastAsia="Arial" w:hAnsi="Arial" w:cs="Arial"/>
          <w:color w:val="000000"/>
          <w:kern w:val="2"/>
          <w:bdr w:val="none" w:sz="0" w:space="0" w:color="auto"/>
          <w:lang w:val="en-GB" w:eastAsia="en-GB"/>
          <w14:ligatures w14:val="standardContextual"/>
        </w:rPr>
        <w:t xml:space="preserve">. </w:t>
      </w:r>
    </w:p>
    <w:p w14:paraId="2FB98C48"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7C47847D" w14:textId="536BB3D8"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All walks </w:t>
      </w:r>
      <w:r w:rsidR="00D44F4E">
        <w:rPr>
          <w:rFonts w:ascii="Arial" w:eastAsia="Arial" w:hAnsi="Arial" w:cs="Arial"/>
          <w:color w:val="000000"/>
          <w:kern w:val="2"/>
          <w:bdr w:val="none" w:sz="0" w:space="0" w:color="auto"/>
          <w:lang w:val="en-GB" w:eastAsia="en-GB"/>
          <w14:ligatures w14:val="standardContextual"/>
        </w:rPr>
        <w:t>might</w:t>
      </w:r>
      <w:r w:rsidRPr="00E6492F">
        <w:rPr>
          <w:rFonts w:ascii="Arial" w:eastAsia="Arial" w:hAnsi="Arial" w:cs="Arial"/>
          <w:color w:val="000000"/>
          <w:kern w:val="2"/>
          <w:bdr w:val="none" w:sz="0" w:space="0" w:color="auto"/>
          <w:lang w:val="en-GB" w:eastAsia="en-GB"/>
          <w14:ligatures w14:val="standardContextual"/>
        </w:rPr>
        <w:t xml:space="preserve"> </w:t>
      </w:r>
      <w:r w:rsidR="002076A1" w:rsidRPr="00E6492F">
        <w:rPr>
          <w:rFonts w:ascii="Arial" w:eastAsia="Arial" w:hAnsi="Arial" w:cs="Arial"/>
          <w:color w:val="000000"/>
          <w:kern w:val="2"/>
          <w:bdr w:val="none" w:sz="0" w:space="0" w:color="auto"/>
          <w:lang w:val="en-GB" w:eastAsia="en-GB"/>
          <w14:ligatures w14:val="standardContextual"/>
        </w:rPr>
        <w:t>inc</w:t>
      </w:r>
      <w:r w:rsidR="00D706E0" w:rsidRPr="00E6492F">
        <w:rPr>
          <w:rFonts w:ascii="Arial" w:eastAsia="Arial" w:hAnsi="Arial" w:cs="Arial"/>
          <w:color w:val="000000"/>
          <w:kern w:val="2"/>
          <w:bdr w:val="none" w:sz="0" w:space="0" w:color="auto"/>
          <w:lang w:val="en-GB" w:eastAsia="en-GB"/>
          <w14:ligatures w14:val="standardContextual"/>
        </w:rPr>
        <w:t xml:space="preserve">lude </w:t>
      </w:r>
      <w:r w:rsidRPr="00E6492F">
        <w:rPr>
          <w:rFonts w:ascii="Arial" w:eastAsia="Arial" w:hAnsi="Arial" w:cs="Arial"/>
          <w:color w:val="000000"/>
          <w:kern w:val="2"/>
          <w:bdr w:val="none" w:sz="0" w:space="0" w:color="auto"/>
          <w:lang w:val="en-GB" w:eastAsia="en-GB"/>
          <w14:ligatures w14:val="standardContextual"/>
        </w:rPr>
        <w:t xml:space="preserve">opportunities for free running. The leader of the walk is the only person who can say when it is suitable for free running to take place. If someone else thinks that it is </w:t>
      </w:r>
      <w:r w:rsidR="006F0F6D" w:rsidRPr="00E6492F">
        <w:rPr>
          <w:rFonts w:ascii="Arial" w:eastAsia="Arial" w:hAnsi="Arial" w:cs="Arial"/>
          <w:color w:val="000000"/>
          <w:kern w:val="2"/>
          <w:bdr w:val="none" w:sz="0" w:space="0" w:color="auto"/>
          <w:lang w:val="en-GB" w:eastAsia="en-GB"/>
          <w14:ligatures w14:val="standardContextual"/>
        </w:rPr>
        <w:t>proper for</w:t>
      </w:r>
      <w:r w:rsidRPr="00E6492F">
        <w:rPr>
          <w:rFonts w:ascii="Arial" w:eastAsia="Arial" w:hAnsi="Arial" w:cs="Arial"/>
          <w:color w:val="000000"/>
          <w:kern w:val="2"/>
          <w:bdr w:val="none" w:sz="0" w:space="0" w:color="auto"/>
          <w:lang w:val="en-GB" w:eastAsia="en-GB"/>
          <w14:ligatures w14:val="standardContextual"/>
        </w:rPr>
        <w:t xml:space="preserve"> dogs to run free, they </w:t>
      </w:r>
      <w:r w:rsidR="0050049F" w:rsidRPr="00E6492F">
        <w:rPr>
          <w:rFonts w:ascii="Arial" w:eastAsia="Arial" w:hAnsi="Arial" w:cs="Arial"/>
          <w:color w:val="000000"/>
          <w:kern w:val="2"/>
          <w:bdr w:val="none" w:sz="0" w:space="0" w:color="auto"/>
          <w:lang w:val="en-GB" w:eastAsia="en-GB"/>
          <w14:ligatures w14:val="standardContextual"/>
        </w:rPr>
        <w:t xml:space="preserve">should ask the walk leader </w:t>
      </w:r>
      <w:r w:rsidRPr="00E6492F">
        <w:rPr>
          <w:rFonts w:ascii="Arial" w:eastAsia="Arial" w:hAnsi="Arial" w:cs="Arial"/>
          <w:color w:val="000000"/>
          <w:kern w:val="2"/>
          <w:bdr w:val="none" w:sz="0" w:space="0" w:color="auto"/>
          <w:lang w:val="en-GB" w:eastAsia="en-GB"/>
          <w14:ligatures w14:val="standardContextual"/>
        </w:rPr>
        <w:t xml:space="preserve">or </w:t>
      </w:r>
      <w:r w:rsidR="0020645A" w:rsidRPr="00E6492F">
        <w:rPr>
          <w:rFonts w:ascii="Arial" w:eastAsia="Arial" w:hAnsi="Arial" w:cs="Arial"/>
          <w:color w:val="000000"/>
          <w:kern w:val="2"/>
          <w:bdr w:val="none" w:sz="0" w:space="0" w:color="auto"/>
          <w:lang w:val="en-GB" w:eastAsia="en-GB"/>
          <w14:ligatures w14:val="standardContextual"/>
        </w:rPr>
        <w:t xml:space="preserve">ask </w:t>
      </w:r>
      <w:r w:rsidRPr="00E6492F">
        <w:rPr>
          <w:rFonts w:ascii="Arial" w:eastAsia="Arial" w:hAnsi="Arial" w:cs="Arial"/>
          <w:color w:val="000000"/>
          <w:kern w:val="2"/>
          <w:bdr w:val="none" w:sz="0" w:space="0" w:color="auto"/>
          <w:lang w:val="en-GB" w:eastAsia="en-GB"/>
          <w14:ligatures w14:val="standardContextual"/>
        </w:rPr>
        <w:t xml:space="preserve">the back marker to negotiate with the leader. </w:t>
      </w:r>
    </w:p>
    <w:p w14:paraId="5EB2A38C"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06392088" w14:textId="69E07C35"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The guide dog owner is the only person who can decide whether to allow their dog to free run. No one else should release a dog which does not belong to them</w:t>
      </w:r>
      <w:r w:rsidR="00B63D12">
        <w:rPr>
          <w:rFonts w:ascii="Arial" w:eastAsia="Arial" w:hAnsi="Arial" w:cs="Arial"/>
          <w:color w:val="000000"/>
          <w:kern w:val="2"/>
          <w:bdr w:val="none" w:sz="0" w:space="0" w:color="auto"/>
          <w:lang w:val="en-GB" w:eastAsia="en-GB"/>
          <w14:ligatures w14:val="standardContextual"/>
        </w:rPr>
        <w:t xml:space="preserve">. If a </w:t>
      </w:r>
      <w:r w:rsidRPr="00E6492F">
        <w:rPr>
          <w:rFonts w:ascii="Arial" w:eastAsia="Arial" w:hAnsi="Arial" w:cs="Arial"/>
          <w:color w:val="000000"/>
          <w:kern w:val="2"/>
          <w:bdr w:val="none" w:sz="0" w:space="0" w:color="auto"/>
          <w:lang w:val="en-GB" w:eastAsia="en-GB"/>
          <w14:ligatures w14:val="standardContextual"/>
        </w:rPr>
        <w:t xml:space="preserve">guide dog owner </w:t>
      </w:r>
      <w:r w:rsidR="00265F12">
        <w:rPr>
          <w:rFonts w:ascii="Arial" w:eastAsia="Arial" w:hAnsi="Arial" w:cs="Arial"/>
          <w:color w:val="000000"/>
          <w:kern w:val="2"/>
          <w:bdr w:val="none" w:sz="0" w:space="0" w:color="auto"/>
          <w:lang w:val="en-GB" w:eastAsia="en-GB"/>
          <w14:ligatures w14:val="standardContextual"/>
        </w:rPr>
        <w:t xml:space="preserve">has asked </w:t>
      </w:r>
      <w:r w:rsidR="008F0238">
        <w:rPr>
          <w:rFonts w:ascii="Arial" w:eastAsia="Arial" w:hAnsi="Arial" w:cs="Arial"/>
          <w:color w:val="000000"/>
          <w:kern w:val="2"/>
          <w:bdr w:val="none" w:sz="0" w:space="0" w:color="auto"/>
          <w:lang w:val="en-GB" w:eastAsia="en-GB"/>
          <w14:ligatures w14:val="standardContextual"/>
        </w:rPr>
        <w:t xml:space="preserve">a guide to </w:t>
      </w:r>
      <w:r w:rsidRPr="00E6492F">
        <w:rPr>
          <w:rFonts w:ascii="Arial" w:eastAsia="Arial" w:hAnsi="Arial" w:cs="Arial"/>
          <w:color w:val="000000"/>
          <w:kern w:val="2"/>
          <w:bdr w:val="none" w:sz="0" w:space="0" w:color="auto"/>
          <w:lang w:val="en-GB" w:eastAsia="en-GB"/>
          <w14:ligatures w14:val="standardContextual"/>
        </w:rPr>
        <w:t>take their dog on the lead</w:t>
      </w:r>
      <w:r w:rsidR="00F22316">
        <w:rPr>
          <w:rFonts w:ascii="Arial" w:eastAsia="Arial" w:hAnsi="Arial" w:cs="Arial"/>
          <w:color w:val="000000"/>
          <w:kern w:val="2"/>
          <w:bdr w:val="none" w:sz="0" w:space="0" w:color="auto"/>
          <w:lang w:val="en-GB" w:eastAsia="en-GB"/>
          <w14:ligatures w14:val="standardContextual"/>
        </w:rPr>
        <w:t xml:space="preserve"> and</w:t>
      </w:r>
      <w:r w:rsidR="008C55D6">
        <w:rPr>
          <w:rFonts w:ascii="Arial" w:eastAsia="Arial" w:hAnsi="Arial" w:cs="Arial"/>
          <w:color w:val="000000"/>
          <w:kern w:val="2"/>
          <w:bdr w:val="none" w:sz="0" w:space="0" w:color="auto"/>
          <w:lang w:val="en-GB" w:eastAsia="en-GB"/>
          <w14:ligatures w14:val="standardContextual"/>
        </w:rPr>
        <w:t xml:space="preserve"> </w:t>
      </w:r>
      <w:r w:rsidR="00FF1754">
        <w:rPr>
          <w:rFonts w:ascii="Arial" w:eastAsia="Arial" w:hAnsi="Arial" w:cs="Arial"/>
          <w:color w:val="000000"/>
          <w:kern w:val="2"/>
          <w:bdr w:val="none" w:sz="0" w:space="0" w:color="auto"/>
          <w:lang w:val="en-GB" w:eastAsia="en-GB"/>
          <w14:ligatures w14:val="standardContextual"/>
        </w:rPr>
        <w:t xml:space="preserve">if </w:t>
      </w:r>
      <w:r w:rsidR="00FF1754" w:rsidRPr="00E6492F">
        <w:rPr>
          <w:rFonts w:ascii="Arial" w:eastAsia="Arial" w:hAnsi="Arial" w:cs="Arial"/>
          <w:color w:val="000000"/>
          <w:kern w:val="2"/>
          <w:bdr w:val="none" w:sz="0" w:space="0" w:color="auto"/>
          <w:lang w:val="en-GB" w:eastAsia="en-GB"/>
          <w14:ligatures w14:val="standardContextual"/>
        </w:rPr>
        <w:t>free</w:t>
      </w:r>
      <w:r w:rsidRPr="00E6492F">
        <w:rPr>
          <w:rFonts w:ascii="Arial" w:eastAsia="Arial" w:hAnsi="Arial" w:cs="Arial"/>
          <w:color w:val="000000"/>
          <w:kern w:val="2"/>
          <w:bdr w:val="none" w:sz="0" w:space="0" w:color="auto"/>
          <w:lang w:val="en-GB" w:eastAsia="en-GB"/>
          <w14:ligatures w14:val="standardContextual"/>
        </w:rPr>
        <w:t xml:space="preserve"> running is taking </w:t>
      </w:r>
      <w:r w:rsidR="0051255B" w:rsidRPr="00E6492F">
        <w:rPr>
          <w:rFonts w:ascii="Arial" w:eastAsia="Arial" w:hAnsi="Arial" w:cs="Arial"/>
          <w:color w:val="000000"/>
          <w:kern w:val="2"/>
          <w:bdr w:val="none" w:sz="0" w:space="0" w:color="auto"/>
          <w:lang w:val="en-GB" w:eastAsia="en-GB"/>
          <w14:ligatures w14:val="standardContextual"/>
        </w:rPr>
        <w:t xml:space="preserve">place, </w:t>
      </w:r>
      <w:r w:rsidRPr="00E6492F">
        <w:rPr>
          <w:rFonts w:ascii="Arial" w:eastAsia="Arial" w:hAnsi="Arial" w:cs="Arial"/>
          <w:color w:val="000000"/>
          <w:kern w:val="2"/>
          <w:bdr w:val="none" w:sz="0" w:space="0" w:color="auto"/>
          <w:lang w:val="en-GB" w:eastAsia="en-GB"/>
          <w14:ligatures w14:val="standardContextual"/>
        </w:rPr>
        <w:t xml:space="preserve">it is helpful if guides let their owners know what their dog is doing. </w:t>
      </w:r>
      <w:r w:rsidR="00AB63AD">
        <w:rPr>
          <w:rFonts w:ascii="Arial" w:eastAsia="Arial" w:hAnsi="Arial" w:cs="Arial"/>
          <w:color w:val="000000"/>
          <w:kern w:val="2"/>
          <w:bdr w:val="none" w:sz="0" w:space="0" w:color="auto"/>
          <w:lang w:val="en-GB" w:eastAsia="en-GB"/>
          <w14:ligatures w14:val="standardContextual"/>
        </w:rPr>
        <w:t xml:space="preserve">The </w:t>
      </w:r>
      <w:r w:rsidR="00543F68">
        <w:rPr>
          <w:rFonts w:ascii="Arial" w:eastAsia="Arial" w:hAnsi="Arial" w:cs="Arial"/>
          <w:color w:val="000000"/>
          <w:kern w:val="2"/>
          <w:bdr w:val="none" w:sz="0" w:space="0" w:color="auto"/>
          <w:lang w:val="en-GB" w:eastAsia="en-GB"/>
          <w14:ligatures w14:val="standardContextual"/>
        </w:rPr>
        <w:t xml:space="preserve">dog owner </w:t>
      </w:r>
      <w:r w:rsidR="00AB63AD">
        <w:rPr>
          <w:rFonts w:ascii="Arial" w:eastAsia="Arial" w:hAnsi="Arial" w:cs="Arial"/>
          <w:color w:val="000000"/>
          <w:kern w:val="2"/>
          <w:bdr w:val="none" w:sz="0" w:space="0" w:color="auto"/>
          <w:lang w:val="en-GB" w:eastAsia="en-GB"/>
          <w14:ligatures w14:val="standardContextual"/>
        </w:rPr>
        <w:t xml:space="preserve">is the only person who </w:t>
      </w:r>
      <w:r w:rsidR="00543F68">
        <w:rPr>
          <w:rFonts w:ascii="Arial" w:eastAsia="Arial" w:hAnsi="Arial" w:cs="Arial"/>
          <w:color w:val="000000"/>
          <w:kern w:val="2"/>
          <w:bdr w:val="none" w:sz="0" w:space="0" w:color="auto"/>
          <w:lang w:val="en-GB" w:eastAsia="en-GB"/>
          <w14:ligatures w14:val="standardContextual"/>
        </w:rPr>
        <w:t xml:space="preserve">should be calling </w:t>
      </w:r>
      <w:r w:rsidR="00BA391F">
        <w:rPr>
          <w:rFonts w:ascii="Arial" w:eastAsia="Arial" w:hAnsi="Arial" w:cs="Arial"/>
          <w:color w:val="000000"/>
          <w:kern w:val="2"/>
          <w:bdr w:val="none" w:sz="0" w:space="0" w:color="auto"/>
          <w:lang w:val="en-GB" w:eastAsia="en-GB"/>
          <w14:ligatures w14:val="standardContextual"/>
        </w:rPr>
        <w:t xml:space="preserve">their dog to avoid </w:t>
      </w:r>
      <w:r w:rsidR="002C391C">
        <w:rPr>
          <w:rFonts w:ascii="Arial" w:eastAsia="Arial" w:hAnsi="Arial" w:cs="Arial"/>
          <w:color w:val="000000"/>
          <w:kern w:val="2"/>
          <w:bdr w:val="none" w:sz="0" w:space="0" w:color="auto"/>
          <w:lang w:val="en-GB" w:eastAsia="en-GB"/>
          <w14:ligatures w14:val="standardContextual"/>
        </w:rPr>
        <w:t>confusion of the dog</w:t>
      </w:r>
      <w:r w:rsidR="0092702C">
        <w:rPr>
          <w:rFonts w:ascii="Arial" w:eastAsia="Arial" w:hAnsi="Arial" w:cs="Arial"/>
          <w:color w:val="000000"/>
          <w:kern w:val="2"/>
          <w:bdr w:val="none" w:sz="0" w:space="0" w:color="auto"/>
          <w:lang w:val="en-GB" w:eastAsia="en-GB"/>
          <w14:ligatures w14:val="standardContextual"/>
        </w:rPr>
        <w:t xml:space="preserve">. If </w:t>
      </w:r>
      <w:r w:rsidRPr="00E6492F">
        <w:rPr>
          <w:rFonts w:ascii="Arial" w:eastAsia="Arial" w:hAnsi="Arial" w:cs="Arial"/>
          <w:color w:val="000000"/>
          <w:kern w:val="2"/>
          <w:bdr w:val="none" w:sz="0" w:space="0" w:color="auto"/>
          <w:lang w:val="en-GB" w:eastAsia="en-GB"/>
          <w14:ligatures w14:val="standardContextual"/>
        </w:rPr>
        <w:t xml:space="preserve">free running </w:t>
      </w:r>
      <w:r w:rsidR="0092702C">
        <w:rPr>
          <w:rFonts w:ascii="Arial" w:eastAsia="Arial" w:hAnsi="Arial" w:cs="Arial"/>
          <w:color w:val="000000"/>
          <w:kern w:val="2"/>
          <w:bdr w:val="none" w:sz="0" w:space="0" w:color="auto"/>
          <w:lang w:val="en-GB" w:eastAsia="en-GB"/>
          <w14:ligatures w14:val="standardContextual"/>
        </w:rPr>
        <w:t xml:space="preserve">occurs </w:t>
      </w:r>
      <w:r w:rsidR="00612B46">
        <w:rPr>
          <w:rFonts w:ascii="Arial" w:eastAsia="Arial" w:hAnsi="Arial" w:cs="Arial"/>
          <w:color w:val="000000"/>
          <w:kern w:val="2"/>
          <w:bdr w:val="none" w:sz="0" w:space="0" w:color="auto"/>
          <w:lang w:val="en-GB" w:eastAsia="en-GB"/>
          <w14:ligatures w14:val="standardContextual"/>
        </w:rPr>
        <w:t xml:space="preserve">and </w:t>
      </w:r>
      <w:r w:rsidR="00A63CD0">
        <w:rPr>
          <w:rFonts w:ascii="Arial" w:eastAsia="Arial" w:hAnsi="Arial" w:cs="Arial"/>
          <w:color w:val="000000"/>
          <w:kern w:val="2"/>
          <w:bdr w:val="none" w:sz="0" w:space="0" w:color="auto"/>
          <w:lang w:val="en-GB" w:eastAsia="en-GB"/>
          <w14:ligatures w14:val="standardContextual"/>
        </w:rPr>
        <w:t xml:space="preserve">when it is </w:t>
      </w:r>
      <w:r w:rsidRPr="00E6492F">
        <w:rPr>
          <w:rFonts w:ascii="Arial" w:eastAsia="Arial" w:hAnsi="Arial" w:cs="Arial"/>
          <w:color w:val="000000"/>
          <w:kern w:val="2"/>
          <w:bdr w:val="none" w:sz="0" w:space="0" w:color="auto"/>
          <w:lang w:val="en-GB" w:eastAsia="en-GB"/>
          <w14:ligatures w14:val="standardContextual"/>
        </w:rPr>
        <w:t xml:space="preserve">over the </w:t>
      </w:r>
      <w:r w:rsidR="00F30919">
        <w:rPr>
          <w:rFonts w:ascii="Arial" w:eastAsia="Arial" w:hAnsi="Arial" w:cs="Arial"/>
          <w:color w:val="000000"/>
          <w:kern w:val="2"/>
          <w:bdr w:val="none" w:sz="0" w:space="0" w:color="auto"/>
          <w:lang w:val="en-GB" w:eastAsia="en-GB"/>
          <w14:ligatures w14:val="standardContextual"/>
        </w:rPr>
        <w:t>dog owner is responsible</w:t>
      </w:r>
      <w:r w:rsidRPr="00E6492F">
        <w:rPr>
          <w:rFonts w:ascii="Arial" w:eastAsia="Arial" w:hAnsi="Arial" w:cs="Arial"/>
          <w:color w:val="000000"/>
          <w:kern w:val="2"/>
          <w:bdr w:val="none" w:sz="0" w:space="0" w:color="auto"/>
          <w:lang w:val="en-GB" w:eastAsia="en-GB"/>
          <w14:ligatures w14:val="standardContextual"/>
        </w:rPr>
        <w:t xml:space="preserve"> to call their dog and replace the lead. </w:t>
      </w:r>
    </w:p>
    <w:p w14:paraId="58A1BFBF"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5045E105" w14:textId="00353718"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Guide dogs should only work in harness when the walk leader has said that it is safe for guide dog owners to walk independently. When in harness the guide dog is </w:t>
      </w:r>
      <w:r w:rsidR="00A37821" w:rsidRPr="00E6492F">
        <w:rPr>
          <w:rFonts w:ascii="Arial" w:eastAsia="Arial" w:hAnsi="Arial" w:cs="Arial"/>
          <w:color w:val="000000"/>
          <w:kern w:val="2"/>
          <w:bdr w:val="none" w:sz="0" w:space="0" w:color="auto"/>
          <w:lang w:val="en-GB" w:eastAsia="en-GB"/>
          <w14:ligatures w14:val="standardContextual"/>
        </w:rPr>
        <w:t>working,</w:t>
      </w:r>
      <w:r w:rsidRPr="00E6492F">
        <w:rPr>
          <w:rFonts w:ascii="Arial" w:eastAsia="Arial" w:hAnsi="Arial" w:cs="Arial"/>
          <w:color w:val="000000"/>
          <w:kern w:val="2"/>
          <w:bdr w:val="none" w:sz="0" w:space="0" w:color="auto"/>
          <w:lang w:val="en-GB" w:eastAsia="en-GB"/>
          <w14:ligatures w14:val="standardContextual"/>
        </w:rPr>
        <w:t xml:space="preserve"> and no one should distract it. </w:t>
      </w:r>
    </w:p>
    <w:p w14:paraId="23D66678"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right="58"/>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7325C16A" w14:textId="36BE86C2"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Guides should always walk on the </w:t>
      </w:r>
      <w:r w:rsidR="00003FC0" w:rsidRPr="00E6492F">
        <w:rPr>
          <w:rFonts w:ascii="Arial" w:eastAsia="Arial" w:hAnsi="Arial" w:cs="Arial"/>
          <w:color w:val="000000"/>
          <w:kern w:val="2"/>
          <w:bdr w:val="none" w:sz="0" w:space="0" w:color="auto"/>
          <w:lang w:val="en-GB" w:eastAsia="en-GB"/>
          <w14:ligatures w14:val="standardContextual"/>
        </w:rPr>
        <w:t>right-hand</w:t>
      </w:r>
      <w:r w:rsidRPr="00E6492F">
        <w:rPr>
          <w:rFonts w:ascii="Arial" w:eastAsia="Arial" w:hAnsi="Arial" w:cs="Arial"/>
          <w:color w:val="000000"/>
          <w:kern w:val="2"/>
          <w:bdr w:val="none" w:sz="0" w:space="0" w:color="auto"/>
          <w:lang w:val="en-GB" w:eastAsia="en-GB"/>
          <w14:ligatures w14:val="standardContextual"/>
        </w:rPr>
        <w:t xml:space="preserve"> side of guide dog owners as guide dogs </w:t>
      </w:r>
      <w:bookmarkStart w:id="0" w:name="_Int_eC7coF9w"/>
      <w:r w:rsidR="00003FC0" w:rsidRPr="00E6492F">
        <w:rPr>
          <w:rFonts w:ascii="Arial" w:eastAsia="Arial" w:hAnsi="Arial" w:cs="Arial"/>
          <w:color w:val="000000"/>
          <w:kern w:val="2"/>
          <w:bdr w:val="none" w:sz="0" w:space="0" w:color="auto"/>
          <w:lang w:val="en-GB" w:eastAsia="en-GB"/>
          <w14:ligatures w14:val="standardContextual"/>
        </w:rPr>
        <w:t xml:space="preserve">are </w:t>
      </w:r>
      <w:r w:rsidRPr="00E6492F">
        <w:rPr>
          <w:rFonts w:ascii="Arial" w:eastAsia="Arial" w:hAnsi="Arial" w:cs="Arial"/>
          <w:color w:val="000000"/>
          <w:kern w:val="2"/>
          <w:bdr w:val="none" w:sz="0" w:space="0" w:color="auto"/>
          <w:lang w:val="en-GB" w:eastAsia="en-GB"/>
          <w14:ligatures w14:val="standardContextual"/>
        </w:rPr>
        <w:t>trained</w:t>
      </w:r>
      <w:bookmarkEnd w:id="0"/>
      <w:r w:rsidRPr="00E6492F">
        <w:rPr>
          <w:rFonts w:ascii="Arial" w:eastAsia="Arial" w:hAnsi="Arial" w:cs="Arial"/>
          <w:color w:val="000000"/>
          <w:kern w:val="2"/>
          <w:bdr w:val="none" w:sz="0" w:space="0" w:color="auto"/>
          <w:lang w:val="en-GB" w:eastAsia="en-GB"/>
          <w14:ligatures w14:val="standardContextual"/>
        </w:rPr>
        <w:t xml:space="preserve"> to walk on the </w:t>
      </w:r>
      <w:r w:rsidR="00003FC0" w:rsidRPr="00E6492F">
        <w:rPr>
          <w:rFonts w:ascii="Arial" w:eastAsia="Arial" w:hAnsi="Arial" w:cs="Arial"/>
          <w:color w:val="000000"/>
          <w:kern w:val="2"/>
          <w:bdr w:val="none" w:sz="0" w:space="0" w:color="auto"/>
          <w:lang w:val="en-GB" w:eastAsia="en-GB"/>
          <w14:ligatures w14:val="standardContextual"/>
        </w:rPr>
        <w:t>left-hand</w:t>
      </w:r>
      <w:r w:rsidRPr="00E6492F">
        <w:rPr>
          <w:rFonts w:ascii="Arial" w:eastAsia="Arial" w:hAnsi="Arial" w:cs="Arial"/>
          <w:color w:val="000000"/>
          <w:kern w:val="2"/>
          <w:bdr w:val="none" w:sz="0" w:space="0" w:color="auto"/>
          <w:lang w:val="en-GB" w:eastAsia="en-GB"/>
          <w14:ligatures w14:val="standardContextual"/>
        </w:rPr>
        <w:t xml:space="preserve"> side. </w:t>
      </w:r>
    </w:p>
    <w:p w14:paraId="0A79E5B7"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ight="58"/>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016E47AB" w14:textId="43EE670C"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During any period when </w:t>
      </w:r>
      <w:r w:rsidR="00A80F74" w:rsidRPr="00E6492F">
        <w:rPr>
          <w:rFonts w:ascii="Arial" w:eastAsia="Arial" w:hAnsi="Arial" w:cs="Arial"/>
          <w:color w:val="000000"/>
          <w:kern w:val="2"/>
          <w:bdr w:val="none" w:sz="0" w:space="0" w:color="auto"/>
          <w:lang w:val="en-GB" w:eastAsia="en-GB"/>
          <w14:ligatures w14:val="standardContextual"/>
        </w:rPr>
        <w:t xml:space="preserve">walkers </w:t>
      </w:r>
      <w:r w:rsidR="00D71DFE" w:rsidRPr="00E6492F">
        <w:rPr>
          <w:rFonts w:ascii="Arial" w:eastAsia="Arial" w:hAnsi="Arial" w:cs="Arial"/>
          <w:color w:val="000000"/>
          <w:kern w:val="2"/>
          <w:bdr w:val="none" w:sz="0" w:space="0" w:color="auto"/>
          <w:lang w:val="en-GB" w:eastAsia="en-GB"/>
          <w14:ligatures w14:val="standardContextual"/>
        </w:rPr>
        <w:t xml:space="preserve">are eating </w:t>
      </w:r>
      <w:r w:rsidRPr="00E6492F">
        <w:rPr>
          <w:rFonts w:ascii="Arial" w:eastAsia="Arial" w:hAnsi="Arial" w:cs="Arial"/>
          <w:color w:val="000000"/>
          <w:kern w:val="2"/>
          <w:bdr w:val="none" w:sz="0" w:space="0" w:color="auto"/>
          <w:lang w:val="en-GB" w:eastAsia="en-GB"/>
          <w14:ligatures w14:val="standardContextual"/>
        </w:rPr>
        <w:t>foo</w:t>
      </w:r>
      <w:r w:rsidR="00D71DFE" w:rsidRPr="00E6492F">
        <w:rPr>
          <w:rFonts w:ascii="Arial" w:eastAsia="Arial" w:hAnsi="Arial" w:cs="Arial"/>
          <w:color w:val="000000"/>
          <w:kern w:val="2"/>
          <w:bdr w:val="none" w:sz="0" w:space="0" w:color="auto"/>
          <w:lang w:val="en-GB" w:eastAsia="en-GB"/>
          <w14:ligatures w14:val="standardContextual"/>
        </w:rPr>
        <w:t>d</w:t>
      </w:r>
      <w:r w:rsidRPr="00E6492F">
        <w:rPr>
          <w:rFonts w:ascii="Arial" w:eastAsia="Arial" w:hAnsi="Arial" w:cs="Arial"/>
          <w:color w:val="000000"/>
          <w:kern w:val="2"/>
          <w:bdr w:val="none" w:sz="0" w:space="0" w:color="auto"/>
          <w:lang w:val="en-GB" w:eastAsia="en-GB"/>
          <w14:ligatures w14:val="standardContextual"/>
        </w:rPr>
        <w:t xml:space="preserve">, guide dogs must be on a short lead at the side of its owner to prevent it from reaching people’s food. Equally, everyone should keep their own food away from dogs. Guide dogs must only receive food from their owners. </w:t>
      </w:r>
    </w:p>
    <w:p w14:paraId="7EC028B5"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2CE6B3CC" w14:textId="6D7C1376" w:rsidR="0000702C" w:rsidRPr="00E6492F"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lastRenderedPageBreak/>
        <w:t>When approaching a stile, the guide owner should instruct their dog to 'wait' whilst they go over first. A guide should hold the lead or collar to ensure that the dog does not try to climb the stile until the owner is safely on the other side</w:t>
      </w:r>
      <w:r w:rsidR="00006608" w:rsidRPr="00E6492F">
        <w:rPr>
          <w:rFonts w:ascii="Arial" w:eastAsia="Arial" w:hAnsi="Arial" w:cs="Arial"/>
          <w:color w:val="000000"/>
          <w:kern w:val="2"/>
          <w:bdr w:val="none" w:sz="0" w:space="0" w:color="auto"/>
          <w:lang w:val="en-GB" w:eastAsia="en-GB"/>
          <w14:ligatures w14:val="standardContextual"/>
        </w:rPr>
        <w:t xml:space="preserve">. </w:t>
      </w:r>
      <w:r w:rsidRPr="00E6492F">
        <w:rPr>
          <w:rFonts w:ascii="Arial" w:eastAsia="Arial" w:hAnsi="Arial" w:cs="Arial"/>
          <w:color w:val="000000"/>
          <w:kern w:val="2"/>
          <w:bdr w:val="none" w:sz="0" w:space="0" w:color="auto"/>
          <w:lang w:val="en-GB" w:eastAsia="en-GB"/>
          <w14:ligatures w14:val="standardContextual"/>
        </w:rPr>
        <w:t xml:space="preserve">When the owner gives the command for the dog to follow, the guide must then watch the dog as it climbs over the stile and guide its legs if necessary to ensure its safety. </w:t>
      </w:r>
    </w:p>
    <w:p w14:paraId="298C6AB5"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0AE6742E" w14:textId="66C4C511" w:rsidR="0000702C" w:rsidRDefault="0000702C" w:rsidP="0000702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Dog owners </w:t>
      </w:r>
      <w:r w:rsidR="00006608" w:rsidRPr="00E6492F">
        <w:rPr>
          <w:rFonts w:ascii="Arial" w:eastAsia="Arial" w:hAnsi="Arial" w:cs="Arial"/>
          <w:color w:val="000000"/>
          <w:kern w:val="2"/>
          <w:bdr w:val="none" w:sz="0" w:space="0" w:color="auto"/>
          <w:lang w:val="en-GB" w:eastAsia="en-GB"/>
          <w14:ligatures w14:val="standardContextual"/>
        </w:rPr>
        <w:t>handle</w:t>
      </w:r>
      <w:r w:rsidRPr="00E6492F">
        <w:rPr>
          <w:rFonts w:ascii="Arial" w:eastAsia="Arial" w:hAnsi="Arial" w:cs="Arial"/>
          <w:color w:val="000000"/>
          <w:kern w:val="2"/>
          <w:bdr w:val="none" w:sz="0" w:space="0" w:color="auto"/>
          <w:lang w:val="en-GB" w:eastAsia="en-GB"/>
          <w14:ligatures w14:val="standardContextual"/>
        </w:rPr>
        <w:t xml:space="preserve"> carrying water, first aid supplies and healthcare book for their dogs on all walks. </w:t>
      </w:r>
    </w:p>
    <w:p w14:paraId="791A2D6B" w14:textId="77777777" w:rsidR="005600AB" w:rsidRDefault="005600AB" w:rsidP="005600AB">
      <w:pPr>
        <w:pStyle w:val="ListParagraph"/>
        <w:rPr>
          <w:rFonts w:ascii="Arial" w:eastAsia="Arial" w:hAnsi="Arial" w:cs="Arial"/>
          <w:color w:val="000000"/>
          <w:kern w:val="2"/>
          <w:bdr w:val="none" w:sz="0" w:space="0" w:color="auto"/>
          <w:lang w:val="en-GB" w:eastAsia="en-GB"/>
          <w14:ligatures w14:val="standardContextual"/>
        </w:rPr>
      </w:pPr>
    </w:p>
    <w:p w14:paraId="42FCD8E9" w14:textId="1318267D" w:rsidR="005600AB" w:rsidRPr="003E45AB" w:rsidRDefault="00AF5618" w:rsidP="003E45A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hanging="360"/>
        <w:rPr>
          <w:rFonts w:ascii="Arial" w:eastAsia="Arial" w:hAnsi="Arial" w:cs="Arial"/>
          <w:color w:val="000000"/>
          <w:kern w:val="2"/>
          <w:bdr w:val="none" w:sz="0" w:space="0" w:color="auto"/>
          <w:lang w:val="en-GB" w:eastAsia="en-GB"/>
          <w14:ligatures w14:val="standardContextual"/>
        </w:rPr>
      </w:pPr>
      <w:r>
        <w:rPr>
          <w:rFonts w:ascii="Arial" w:eastAsia="Arial" w:hAnsi="Arial" w:cs="Arial"/>
          <w:color w:val="000000"/>
          <w:kern w:val="2"/>
          <w:bdr w:val="none" w:sz="0" w:space="0" w:color="auto"/>
          <w:lang w:val="en-GB" w:eastAsia="en-GB"/>
          <w14:ligatures w14:val="standardContextual"/>
        </w:rPr>
        <w:t xml:space="preserve">Guide dog owners </w:t>
      </w:r>
      <w:r w:rsidR="00C96421">
        <w:rPr>
          <w:rFonts w:ascii="Arial" w:eastAsia="Arial" w:hAnsi="Arial" w:cs="Arial"/>
          <w:color w:val="000000"/>
          <w:kern w:val="2"/>
          <w:bdr w:val="none" w:sz="0" w:space="0" w:color="auto"/>
          <w:lang w:val="en-GB" w:eastAsia="en-GB"/>
          <w14:ligatures w14:val="standardContextual"/>
        </w:rPr>
        <w:t xml:space="preserve">need to assess the forecast of the </w:t>
      </w:r>
      <w:r w:rsidR="003C42AA">
        <w:rPr>
          <w:rFonts w:ascii="Arial" w:eastAsia="Arial" w:hAnsi="Arial" w:cs="Arial"/>
          <w:color w:val="000000"/>
          <w:kern w:val="2"/>
          <w:bdr w:val="none" w:sz="0" w:space="0" w:color="auto"/>
          <w:lang w:val="en-GB" w:eastAsia="en-GB"/>
          <w14:ligatures w14:val="standardContextual"/>
        </w:rPr>
        <w:t xml:space="preserve">weather and temperatures during </w:t>
      </w:r>
      <w:r w:rsidR="00D42A02">
        <w:rPr>
          <w:rFonts w:ascii="Arial" w:eastAsia="Arial" w:hAnsi="Arial" w:cs="Arial"/>
          <w:color w:val="000000"/>
          <w:kern w:val="2"/>
          <w:bdr w:val="none" w:sz="0" w:space="0" w:color="auto"/>
          <w:lang w:val="en-GB" w:eastAsia="en-GB"/>
          <w14:ligatures w14:val="standardContextual"/>
        </w:rPr>
        <w:t>the walk.</w:t>
      </w:r>
      <w:r w:rsidR="003E45AB">
        <w:rPr>
          <w:rFonts w:ascii="Arial" w:eastAsia="Arial" w:hAnsi="Arial" w:cs="Arial"/>
          <w:color w:val="000000"/>
          <w:kern w:val="2"/>
          <w:bdr w:val="none" w:sz="0" w:space="0" w:color="auto"/>
          <w:lang w:val="en-GB" w:eastAsia="en-GB"/>
          <w14:ligatures w14:val="standardContextual"/>
        </w:rPr>
        <w:t xml:space="preserve"> </w:t>
      </w:r>
      <w:r w:rsidR="00A52D62">
        <w:rPr>
          <w:rFonts w:ascii="Arial" w:eastAsia="Arial" w:hAnsi="Arial" w:cs="Arial"/>
          <w:color w:val="000000"/>
          <w:kern w:val="2"/>
          <w:bdr w:val="none" w:sz="0" w:space="0" w:color="auto"/>
          <w:lang w:val="en-GB" w:eastAsia="en-GB"/>
          <w14:ligatures w14:val="standardContextual"/>
        </w:rPr>
        <w:t xml:space="preserve">Both </w:t>
      </w:r>
      <w:r w:rsidR="0007282B">
        <w:rPr>
          <w:rFonts w:ascii="Arial" w:eastAsia="Arial" w:hAnsi="Arial" w:cs="Arial"/>
          <w:color w:val="000000"/>
          <w:kern w:val="2"/>
          <w:bdr w:val="none" w:sz="0" w:space="0" w:color="auto"/>
          <w:lang w:val="en-GB" w:eastAsia="en-GB"/>
          <w14:ligatures w14:val="standardContextual"/>
        </w:rPr>
        <w:t>extremely low</w:t>
      </w:r>
      <w:r w:rsidR="00A52D62">
        <w:rPr>
          <w:rFonts w:ascii="Arial" w:eastAsia="Arial" w:hAnsi="Arial" w:cs="Arial"/>
          <w:color w:val="000000"/>
          <w:kern w:val="2"/>
          <w:bdr w:val="none" w:sz="0" w:space="0" w:color="auto"/>
          <w:lang w:val="en-GB" w:eastAsia="en-GB"/>
          <w14:ligatures w14:val="standardContextual"/>
        </w:rPr>
        <w:t xml:space="preserve"> and </w:t>
      </w:r>
      <w:r w:rsidR="00676A30">
        <w:rPr>
          <w:rFonts w:ascii="Arial" w:eastAsia="Arial" w:hAnsi="Arial" w:cs="Arial"/>
          <w:color w:val="000000"/>
          <w:kern w:val="2"/>
          <w:bdr w:val="none" w:sz="0" w:space="0" w:color="auto"/>
          <w:lang w:val="en-GB" w:eastAsia="en-GB"/>
          <w14:ligatures w14:val="standardContextual"/>
        </w:rPr>
        <w:t>hot temperatures</w:t>
      </w:r>
      <w:r w:rsidR="00A52D62">
        <w:rPr>
          <w:rFonts w:ascii="Arial" w:eastAsia="Arial" w:hAnsi="Arial" w:cs="Arial"/>
          <w:color w:val="000000"/>
          <w:kern w:val="2"/>
          <w:bdr w:val="none" w:sz="0" w:space="0" w:color="auto"/>
          <w:lang w:val="en-GB" w:eastAsia="en-GB"/>
          <w14:ligatures w14:val="standardContextual"/>
        </w:rPr>
        <w:t xml:space="preserve"> </w:t>
      </w:r>
      <w:r w:rsidR="00676A30">
        <w:rPr>
          <w:rFonts w:ascii="Arial" w:eastAsia="Arial" w:hAnsi="Arial" w:cs="Arial"/>
          <w:color w:val="000000"/>
          <w:kern w:val="2"/>
          <w:bdr w:val="none" w:sz="0" w:space="0" w:color="auto"/>
          <w:lang w:val="en-GB" w:eastAsia="en-GB"/>
          <w14:ligatures w14:val="standardContextual"/>
        </w:rPr>
        <w:t>can</w:t>
      </w:r>
      <w:r w:rsidR="00E55DD2">
        <w:rPr>
          <w:rFonts w:ascii="Arial" w:eastAsia="Arial" w:hAnsi="Arial" w:cs="Arial"/>
          <w:color w:val="000000"/>
          <w:kern w:val="2"/>
          <w:bdr w:val="none" w:sz="0" w:space="0" w:color="auto"/>
          <w:lang w:val="en-GB" w:eastAsia="en-GB"/>
          <w14:ligatures w14:val="standardContextual"/>
        </w:rPr>
        <w:t xml:space="preserve"> become a problem. For </w:t>
      </w:r>
      <w:r w:rsidR="006475FC">
        <w:rPr>
          <w:rFonts w:ascii="Arial" w:eastAsia="Arial" w:hAnsi="Arial" w:cs="Arial"/>
          <w:color w:val="000000"/>
          <w:kern w:val="2"/>
          <w:bdr w:val="none" w:sz="0" w:space="0" w:color="auto"/>
          <w:lang w:val="en-GB" w:eastAsia="en-GB"/>
          <w14:ligatures w14:val="standardContextual"/>
        </w:rPr>
        <w:t>example,</w:t>
      </w:r>
      <w:r w:rsidR="00E55DD2">
        <w:rPr>
          <w:rFonts w:ascii="Arial" w:eastAsia="Arial" w:hAnsi="Arial" w:cs="Arial"/>
          <w:color w:val="000000"/>
          <w:kern w:val="2"/>
          <w:bdr w:val="none" w:sz="0" w:space="0" w:color="auto"/>
          <w:lang w:val="en-GB" w:eastAsia="en-GB"/>
          <w14:ligatures w14:val="standardContextual"/>
        </w:rPr>
        <w:t xml:space="preserve"> </w:t>
      </w:r>
      <w:r w:rsidR="008E36E2">
        <w:rPr>
          <w:rFonts w:ascii="Arial" w:eastAsia="Arial" w:hAnsi="Arial" w:cs="Arial"/>
          <w:color w:val="000000"/>
          <w:kern w:val="2"/>
          <w:bdr w:val="none" w:sz="0" w:space="0" w:color="auto"/>
          <w:lang w:val="en-GB" w:eastAsia="en-GB"/>
          <w14:ligatures w14:val="standardContextual"/>
        </w:rPr>
        <w:t xml:space="preserve">guidance </w:t>
      </w:r>
      <w:r w:rsidR="00E21F1B" w:rsidRPr="003E45AB">
        <w:rPr>
          <w:rFonts w:ascii="Arial" w:eastAsia="Arial" w:hAnsi="Arial" w:cs="Arial"/>
          <w:color w:val="000000"/>
          <w:kern w:val="2"/>
          <w:bdr w:val="none" w:sz="0" w:space="0" w:color="auto"/>
          <w:lang w:val="en-GB" w:eastAsia="en-GB"/>
          <w14:ligatures w14:val="standardContextual"/>
        </w:rPr>
        <w:t xml:space="preserve">suggests that </w:t>
      </w:r>
      <w:r w:rsidR="004200F5" w:rsidRPr="003E45AB">
        <w:rPr>
          <w:rFonts w:ascii="Arial" w:eastAsia="Arial" w:hAnsi="Arial" w:cs="Arial"/>
          <w:color w:val="000000"/>
          <w:kern w:val="2"/>
          <w:bdr w:val="none" w:sz="0" w:space="0" w:color="auto"/>
          <w:lang w:val="en-GB" w:eastAsia="en-GB"/>
          <w14:ligatures w14:val="standardContextual"/>
        </w:rPr>
        <w:t xml:space="preserve">a </w:t>
      </w:r>
      <w:r w:rsidR="008E76BF" w:rsidRPr="003E45AB">
        <w:rPr>
          <w:rFonts w:ascii="Arial" w:eastAsia="Arial" w:hAnsi="Arial" w:cs="Arial"/>
          <w:color w:val="000000"/>
          <w:kern w:val="2"/>
          <w:bdr w:val="none" w:sz="0" w:space="0" w:color="auto"/>
          <w:lang w:val="en-GB" w:eastAsia="en-GB"/>
          <w14:ligatures w14:val="standardContextual"/>
        </w:rPr>
        <w:t xml:space="preserve">surprisingly low </w:t>
      </w:r>
      <w:r w:rsidR="00EC7B39" w:rsidRPr="003E45AB">
        <w:rPr>
          <w:rFonts w:ascii="Arial" w:eastAsia="Arial" w:hAnsi="Arial" w:cs="Arial"/>
          <w:color w:val="000000"/>
          <w:kern w:val="2"/>
          <w:bdr w:val="none" w:sz="0" w:space="0" w:color="auto"/>
          <w:lang w:val="en-GB" w:eastAsia="en-GB"/>
          <w14:ligatures w14:val="standardContextual"/>
        </w:rPr>
        <w:t>temperature</w:t>
      </w:r>
      <w:r w:rsidR="004200F5" w:rsidRPr="003E45AB">
        <w:rPr>
          <w:rFonts w:ascii="Arial" w:eastAsia="Arial" w:hAnsi="Arial" w:cs="Arial"/>
          <w:color w:val="000000"/>
          <w:kern w:val="2"/>
          <w:bdr w:val="none" w:sz="0" w:space="0" w:color="auto"/>
          <w:lang w:val="en-GB" w:eastAsia="en-GB"/>
          <w14:ligatures w14:val="standardContextual"/>
        </w:rPr>
        <w:t xml:space="preserve"> of</w:t>
      </w:r>
      <w:r w:rsidR="00EC7B39" w:rsidRPr="003E45AB">
        <w:rPr>
          <w:rFonts w:ascii="Arial" w:eastAsia="Arial" w:hAnsi="Arial" w:cs="Arial"/>
          <w:color w:val="000000"/>
          <w:kern w:val="2"/>
          <w:bdr w:val="none" w:sz="0" w:space="0" w:color="auto"/>
          <w:lang w:val="en-GB" w:eastAsia="en-GB"/>
          <w14:ligatures w14:val="standardContextual"/>
        </w:rPr>
        <w:t xml:space="preserve"> 2</w:t>
      </w:r>
      <w:r w:rsidR="008D0EF2">
        <w:rPr>
          <w:rFonts w:ascii="Arial" w:eastAsia="Arial" w:hAnsi="Arial" w:cs="Arial"/>
          <w:color w:val="000000"/>
          <w:kern w:val="2"/>
          <w:bdr w:val="none" w:sz="0" w:space="0" w:color="auto"/>
          <w:lang w:val="en-GB" w:eastAsia="en-GB"/>
          <w14:ligatures w14:val="standardContextual"/>
        </w:rPr>
        <w:t xml:space="preserve">1 </w:t>
      </w:r>
      <w:r w:rsidR="00AE443B" w:rsidRPr="003E45AB">
        <w:rPr>
          <w:rFonts w:ascii="Arial" w:eastAsia="Arial" w:hAnsi="Arial" w:cs="Arial"/>
          <w:color w:val="000000"/>
          <w:kern w:val="2"/>
          <w:bdr w:val="none" w:sz="0" w:space="0" w:color="auto"/>
          <w:lang w:val="en-GB" w:eastAsia="en-GB"/>
          <w14:ligatures w14:val="standardContextual"/>
        </w:rPr>
        <w:t xml:space="preserve">degrees Celsius </w:t>
      </w:r>
      <w:r w:rsidR="00B20B61" w:rsidRPr="003E45AB">
        <w:rPr>
          <w:rFonts w:ascii="Arial" w:eastAsia="Arial" w:hAnsi="Arial" w:cs="Arial"/>
          <w:color w:val="000000"/>
          <w:kern w:val="2"/>
          <w:bdr w:val="none" w:sz="0" w:space="0" w:color="auto"/>
          <w:lang w:val="en-GB" w:eastAsia="en-GB"/>
          <w14:ligatures w14:val="standardContextual"/>
        </w:rPr>
        <w:t xml:space="preserve">can start to </w:t>
      </w:r>
      <w:r w:rsidR="00DA5FAE" w:rsidRPr="003E45AB">
        <w:rPr>
          <w:rFonts w:ascii="Arial" w:eastAsia="Arial" w:hAnsi="Arial" w:cs="Arial"/>
          <w:color w:val="000000"/>
          <w:kern w:val="2"/>
          <w:bdr w:val="none" w:sz="0" w:space="0" w:color="auto"/>
          <w:lang w:val="en-GB" w:eastAsia="en-GB"/>
          <w14:ligatures w14:val="standardContextual"/>
        </w:rPr>
        <w:t>affect your dog</w:t>
      </w:r>
      <w:r w:rsidR="00CA0AD8" w:rsidRPr="003E45AB">
        <w:rPr>
          <w:rFonts w:ascii="Arial" w:eastAsia="Arial" w:hAnsi="Arial" w:cs="Arial"/>
          <w:color w:val="000000"/>
          <w:kern w:val="2"/>
          <w:bdr w:val="none" w:sz="0" w:space="0" w:color="auto"/>
          <w:lang w:val="en-GB" w:eastAsia="en-GB"/>
          <w14:ligatures w14:val="standardContextual"/>
        </w:rPr>
        <w:t>.</w:t>
      </w:r>
      <w:r w:rsidR="00CF2548" w:rsidRPr="003E45AB">
        <w:rPr>
          <w:rFonts w:ascii="Arial" w:eastAsia="Arial" w:hAnsi="Arial" w:cs="Arial"/>
          <w:color w:val="000000"/>
          <w:kern w:val="2"/>
          <w:bdr w:val="none" w:sz="0" w:space="0" w:color="auto"/>
          <w:lang w:val="en-GB" w:eastAsia="en-GB"/>
          <w14:ligatures w14:val="standardContextual"/>
        </w:rPr>
        <w:t xml:space="preserve"> If</w:t>
      </w:r>
      <w:r w:rsidR="00642F04" w:rsidRPr="003E45AB">
        <w:rPr>
          <w:rFonts w:ascii="Arial" w:eastAsia="Arial" w:hAnsi="Arial" w:cs="Arial"/>
          <w:color w:val="000000"/>
          <w:kern w:val="2"/>
          <w:bdr w:val="none" w:sz="0" w:space="0" w:color="auto"/>
          <w:lang w:val="en-GB" w:eastAsia="en-GB"/>
          <w14:ligatures w14:val="standardContextual"/>
        </w:rPr>
        <w:t xml:space="preserve"> temperatures reach 25 degrees Celsius</w:t>
      </w:r>
      <w:r w:rsidR="00CF2548" w:rsidRPr="003E45AB">
        <w:rPr>
          <w:rFonts w:ascii="Arial" w:eastAsia="Arial" w:hAnsi="Arial" w:cs="Arial"/>
          <w:color w:val="000000"/>
          <w:kern w:val="2"/>
          <w:bdr w:val="none" w:sz="0" w:space="0" w:color="auto"/>
          <w:lang w:val="en-GB" w:eastAsia="en-GB"/>
          <w14:ligatures w14:val="standardContextual"/>
        </w:rPr>
        <w:t xml:space="preserve"> then owners </w:t>
      </w:r>
      <w:r w:rsidR="0062792F" w:rsidRPr="003E45AB">
        <w:rPr>
          <w:rFonts w:ascii="Arial" w:eastAsia="Arial" w:hAnsi="Arial" w:cs="Arial"/>
          <w:color w:val="000000"/>
          <w:kern w:val="2"/>
          <w:bdr w:val="none" w:sz="0" w:space="0" w:color="auto"/>
          <w:lang w:val="en-GB" w:eastAsia="en-GB"/>
          <w14:ligatures w14:val="standardContextual"/>
        </w:rPr>
        <w:t xml:space="preserve">need to </w:t>
      </w:r>
      <w:r w:rsidR="00433F45" w:rsidRPr="003E45AB">
        <w:rPr>
          <w:rFonts w:ascii="Arial" w:eastAsia="Arial" w:hAnsi="Arial" w:cs="Arial"/>
          <w:color w:val="000000"/>
          <w:kern w:val="2"/>
          <w:bdr w:val="none" w:sz="0" w:space="0" w:color="auto"/>
          <w:lang w:val="en-GB" w:eastAsia="en-GB"/>
          <w14:ligatures w14:val="standardContextual"/>
        </w:rPr>
        <w:t>take</w:t>
      </w:r>
      <w:r w:rsidR="0062792F" w:rsidRPr="003E45AB">
        <w:rPr>
          <w:rFonts w:ascii="Arial" w:eastAsia="Arial" w:hAnsi="Arial" w:cs="Arial"/>
          <w:color w:val="000000"/>
          <w:kern w:val="2"/>
          <w:bdr w:val="none" w:sz="0" w:space="0" w:color="auto"/>
          <w:lang w:val="en-GB" w:eastAsia="en-GB"/>
          <w14:ligatures w14:val="standardContextual"/>
        </w:rPr>
        <w:t xml:space="preserve"> </w:t>
      </w:r>
      <w:r w:rsidR="000841DF" w:rsidRPr="003E45AB">
        <w:rPr>
          <w:rFonts w:ascii="Arial" w:eastAsia="Arial" w:hAnsi="Arial" w:cs="Arial"/>
          <w:color w:val="000000"/>
          <w:kern w:val="2"/>
          <w:bdr w:val="none" w:sz="0" w:space="0" w:color="auto"/>
          <w:lang w:val="en-GB" w:eastAsia="en-GB"/>
          <w14:ligatures w14:val="standardContextual"/>
        </w:rPr>
        <w:t xml:space="preserve">great care to prevent </w:t>
      </w:r>
      <w:r w:rsidR="00A43C1B" w:rsidRPr="003E45AB">
        <w:rPr>
          <w:rFonts w:ascii="Arial" w:eastAsia="Arial" w:hAnsi="Arial" w:cs="Arial"/>
          <w:color w:val="000000"/>
          <w:kern w:val="2"/>
          <w:bdr w:val="none" w:sz="0" w:space="0" w:color="auto"/>
          <w:lang w:val="en-GB" w:eastAsia="en-GB"/>
          <w14:ligatures w14:val="standardContextual"/>
        </w:rPr>
        <w:t>dogs getting too hot and risking heatstroke</w:t>
      </w:r>
      <w:r w:rsidR="00624019" w:rsidRPr="003E45AB">
        <w:rPr>
          <w:rFonts w:ascii="Arial" w:eastAsia="Arial" w:hAnsi="Arial" w:cs="Arial"/>
          <w:color w:val="000000"/>
          <w:kern w:val="2"/>
          <w:bdr w:val="none" w:sz="0" w:space="0" w:color="auto"/>
          <w:lang w:val="en-GB" w:eastAsia="en-GB"/>
          <w14:ligatures w14:val="standardContextual"/>
        </w:rPr>
        <w:t>.</w:t>
      </w:r>
      <w:r w:rsidR="006F78A0">
        <w:rPr>
          <w:rFonts w:ascii="Arial" w:eastAsia="Arial" w:hAnsi="Arial" w:cs="Arial"/>
          <w:color w:val="000000"/>
          <w:kern w:val="2"/>
          <w:bdr w:val="none" w:sz="0" w:space="0" w:color="auto"/>
          <w:lang w:val="en-GB" w:eastAsia="en-GB"/>
          <w14:ligatures w14:val="standardContextual"/>
        </w:rPr>
        <w:t xml:space="preserve"> Guide dog </w:t>
      </w:r>
      <w:r w:rsidR="00AE0FD8">
        <w:rPr>
          <w:rFonts w:ascii="Arial" w:eastAsia="Arial" w:hAnsi="Arial" w:cs="Arial"/>
          <w:color w:val="000000"/>
          <w:kern w:val="2"/>
          <w:bdr w:val="none" w:sz="0" w:space="0" w:color="auto"/>
          <w:lang w:val="en-GB" w:eastAsia="en-GB"/>
          <w14:ligatures w14:val="standardContextual"/>
        </w:rPr>
        <w:t>owners</w:t>
      </w:r>
      <w:r w:rsidR="00D92223">
        <w:rPr>
          <w:rFonts w:ascii="Arial" w:eastAsia="Arial" w:hAnsi="Arial" w:cs="Arial"/>
          <w:color w:val="000000"/>
          <w:kern w:val="2"/>
          <w:bdr w:val="none" w:sz="0" w:space="0" w:color="auto"/>
          <w:lang w:val="en-GB" w:eastAsia="en-GB"/>
          <w14:ligatures w14:val="standardContextual"/>
        </w:rPr>
        <w:t xml:space="preserve"> must decide </w:t>
      </w:r>
      <w:r w:rsidR="00372BC8">
        <w:rPr>
          <w:rFonts w:ascii="Arial" w:eastAsia="Arial" w:hAnsi="Arial" w:cs="Arial"/>
          <w:color w:val="000000"/>
          <w:kern w:val="2"/>
          <w:bdr w:val="none" w:sz="0" w:space="0" w:color="auto"/>
          <w:lang w:val="en-GB" w:eastAsia="en-GB"/>
          <w14:ligatures w14:val="standardContextual"/>
        </w:rPr>
        <w:t xml:space="preserve">whether </w:t>
      </w:r>
      <w:r w:rsidR="00685E14">
        <w:rPr>
          <w:rFonts w:ascii="Arial" w:eastAsia="Arial" w:hAnsi="Arial" w:cs="Arial"/>
          <w:color w:val="000000"/>
          <w:kern w:val="2"/>
          <w:bdr w:val="none" w:sz="0" w:space="0" w:color="auto"/>
          <w:lang w:val="en-GB" w:eastAsia="en-GB"/>
          <w14:ligatures w14:val="standardContextual"/>
        </w:rPr>
        <w:t xml:space="preserve">it is wise </w:t>
      </w:r>
      <w:r w:rsidR="00372BC8">
        <w:rPr>
          <w:rFonts w:ascii="Arial" w:eastAsia="Arial" w:hAnsi="Arial" w:cs="Arial"/>
          <w:color w:val="000000"/>
          <w:kern w:val="2"/>
          <w:bdr w:val="none" w:sz="0" w:space="0" w:color="auto"/>
          <w:lang w:val="en-GB" w:eastAsia="en-GB"/>
          <w14:ligatures w14:val="standardContextual"/>
        </w:rPr>
        <w:t>to leave their dog at home</w:t>
      </w:r>
      <w:r w:rsidR="00685E14">
        <w:rPr>
          <w:rFonts w:ascii="Arial" w:eastAsia="Arial" w:hAnsi="Arial" w:cs="Arial"/>
          <w:color w:val="000000"/>
          <w:kern w:val="2"/>
          <w:bdr w:val="none" w:sz="0" w:space="0" w:color="auto"/>
          <w:lang w:val="en-GB" w:eastAsia="en-GB"/>
          <w14:ligatures w14:val="standardContextual"/>
        </w:rPr>
        <w:t xml:space="preserve"> in </w:t>
      </w:r>
      <w:r w:rsidR="00424579">
        <w:rPr>
          <w:rFonts w:ascii="Arial" w:eastAsia="Arial" w:hAnsi="Arial" w:cs="Arial"/>
          <w:color w:val="000000"/>
          <w:kern w:val="2"/>
          <w:bdr w:val="none" w:sz="0" w:space="0" w:color="auto"/>
          <w:lang w:val="en-GB" w:eastAsia="en-GB"/>
          <w14:ligatures w14:val="standardContextual"/>
        </w:rPr>
        <w:t>adverse weather conditions.</w:t>
      </w:r>
    </w:p>
    <w:p w14:paraId="5DE2C5F9" w14:textId="77777777" w:rsidR="00624019" w:rsidRDefault="00624019" w:rsidP="00624019">
      <w:pPr>
        <w:pStyle w:val="ListParagraph"/>
        <w:rPr>
          <w:rFonts w:ascii="Arial" w:eastAsia="Arial" w:hAnsi="Arial" w:cs="Arial"/>
          <w:color w:val="000000"/>
          <w:kern w:val="2"/>
          <w:bdr w:val="none" w:sz="0" w:space="0" w:color="auto"/>
          <w:lang w:val="en-GB" w:eastAsia="en-GB"/>
          <w14:ligatures w14:val="standardContextual"/>
        </w:rPr>
      </w:pPr>
    </w:p>
    <w:p w14:paraId="7811CC97" w14:textId="77777777" w:rsidR="00624019" w:rsidRPr="00E6492F" w:rsidRDefault="00624019" w:rsidP="00624019">
      <w:p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rPr>
          <w:rFonts w:ascii="Arial" w:eastAsia="Arial" w:hAnsi="Arial" w:cs="Arial"/>
          <w:color w:val="000000"/>
          <w:kern w:val="2"/>
          <w:bdr w:val="none" w:sz="0" w:space="0" w:color="auto"/>
          <w:lang w:val="en-GB" w:eastAsia="en-GB"/>
          <w14:ligatures w14:val="standardContextual"/>
        </w:rPr>
      </w:pPr>
    </w:p>
    <w:p w14:paraId="4603B4B2"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1737DC0B" w14:textId="77777777" w:rsidR="0000702C" w:rsidRPr="00E6492F" w:rsidRDefault="0000702C" w:rsidP="000070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p w14:paraId="6A94FF63" w14:textId="35B1F015" w:rsidR="0000702C" w:rsidRPr="00E6492F" w:rsidRDefault="0000702C" w:rsidP="004A1B2D">
      <w:pPr>
        <w:pBdr>
          <w:top w:val="none" w:sz="0" w:space="0" w:color="auto"/>
          <w:left w:val="none" w:sz="0" w:space="0" w:color="auto"/>
          <w:bottom w:val="none" w:sz="0" w:space="0" w:color="auto"/>
          <w:right w:val="none" w:sz="0" w:space="0" w:color="auto"/>
          <w:between w:val="none" w:sz="0" w:space="0" w:color="auto"/>
          <w:bar w:val="none" w:sz="0" w:color="auto"/>
        </w:pBdr>
        <w:spacing w:after="3" w:line="238" w:lineRule="auto"/>
        <w:ind w:left="-15"/>
        <w:rPr>
          <w:rFonts w:ascii="Arial" w:eastAsia="Arial" w:hAnsi="Arial" w:cs="Arial"/>
          <w:color w:val="000000"/>
          <w:kern w:val="2"/>
          <w:bdr w:val="none" w:sz="0" w:space="0" w:color="auto"/>
          <w:lang w:val="en-GB" w:eastAsia="en-GB"/>
          <w14:ligatures w14:val="standardContextual"/>
        </w:rPr>
      </w:pPr>
    </w:p>
    <w:p w14:paraId="4F46CA73" w14:textId="5ED2A3C8" w:rsidR="00477C37" w:rsidRPr="00E6492F" w:rsidRDefault="0000702C" w:rsidP="00274E6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cs="Arial"/>
          <w:color w:val="000000"/>
          <w:kern w:val="2"/>
          <w:bdr w:val="none" w:sz="0" w:space="0" w:color="auto"/>
          <w:lang w:val="en-GB" w:eastAsia="en-GB"/>
          <w14:ligatures w14:val="standardContextual"/>
        </w:rPr>
      </w:pPr>
      <w:r w:rsidRPr="00E6492F">
        <w:rPr>
          <w:rFonts w:ascii="Arial" w:eastAsia="Arial" w:hAnsi="Arial" w:cs="Arial"/>
          <w:color w:val="000000"/>
          <w:kern w:val="2"/>
          <w:bdr w:val="none" w:sz="0" w:space="0" w:color="auto"/>
          <w:lang w:val="en-GB" w:eastAsia="en-GB"/>
          <w14:ligatures w14:val="standardContextual"/>
        </w:rPr>
        <w:t xml:space="preserve"> </w:t>
      </w:r>
    </w:p>
    <w:sectPr w:rsidR="00477C37" w:rsidRPr="00E6492F" w:rsidSect="00800A3B">
      <w:type w:val="continuous"/>
      <w:pgSz w:w="11900" w:h="16840"/>
      <w:pgMar w:top="1440" w:right="1440" w:bottom="1440" w:left="1440" w:header="480"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8BE7" w14:textId="77777777" w:rsidR="00C263B3" w:rsidRDefault="00C263B3">
      <w:r>
        <w:separator/>
      </w:r>
    </w:p>
  </w:endnote>
  <w:endnote w:type="continuationSeparator" w:id="0">
    <w:p w14:paraId="1D170F3B" w14:textId="77777777" w:rsidR="00C263B3" w:rsidRDefault="00C2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3B77" w14:textId="5D213F79" w:rsidR="00477C37" w:rsidRDefault="006801AA">
    <w:pPr>
      <w:pStyle w:val="HeaderFooter"/>
      <w:tabs>
        <w:tab w:val="center" w:pos="4510"/>
      </w:tabs>
    </w:pPr>
    <w:r>
      <w:t>H&amp;</w:t>
    </w:r>
    <w:r w:rsidR="00B56D59">
      <w:t>S</w:t>
    </w:r>
    <w:r w:rsidR="00325CB5">
      <w:t>doc</w:t>
    </w:r>
    <w:r w:rsidR="00B56D59">
      <w:t xml:space="preserve">. </w:t>
    </w:r>
    <w:r w:rsidR="00325CB5">
      <w:t xml:space="preserve"> </w:t>
    </w:r>
    <w:r w:rsidR="00CC2B94">
      <w:t xml:space="preserve">Issue </w:t>
    </w:r>
    <w:r w:rsidR="00325CB5">
      <w:t xml:space="preserve">Version </w:t>
    </w:r>
    <w:r w:rsidR="00D552EF">
      <w:t xml:space="preserve">1 </w:t>
    </w:r>
    <w:r w:rsidR="0061218E">
      <w:t xml:space="preserve">at </w:t>
    </w:r>
    <w:r w:rsidR="006D45EC">
      <w:t>1</w:t>
    </w:r>
    <w:r w:rsidR="00254C86">
      <w:t>4.4.26</w:t>
    </w:r>
    <w:r w:rsidR="00527412">
      <w:tab/>
    </w:r>
    <w:r w:rsidR="00527412">
      <w:fldChar w:fldCharType="begin"/>
    </w:r>
    <w:r w:rsidR="00527412">
      <w:instrText xml:space="preserve"> PAGE </w:instrText>
    </w:r>
    <w:r w:rsidR="00527412">
      <w:fldChar w:fldCharType="separate"/>
    </w:r>
    <w:r w:rsidR="00527412">
      <w:rPr>
        <w:noProof/>
      </w:rPr>
      <w:t>1</w:t>
    </w:r>
    <w:r w:rsidR="005274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0148" w14:textId="77777777" w:rsidR="00C263B3" w:rsidRDefault="00C263B3">
      <w:r>
        <w:separator/>
      </w:r>
    </w:p>
  </w:footnote>
  <w:footnote w:type="continuationSeparator" w:id="0">
    <w:p w14:paraId="3CA74DA1" w14:textId="77777777" w:rsidR="00C263B3" w:rsidRDefault="00C2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BCC8" w14:textId="1BB41526" w:rsidR="00A20479" w:rsidRPr="00A20479" w:rsidRDefault="001E596B">
    <w:pPr>
      <w:pStyle w:val="Header"/>
      <w:rPr>
        <w:lang w:val="en-GB"/>
      </w:rPr>
    </w:pPr>
    <w:r>
      <w:rPr>
        <w:lang w:val="en-GB"/>
      </w:rPr>
      <w:t xml:space="preserve">SVIWG Health and Safety </w:t>
    </w:r>
    <w:r w:rsidR="00383E23">
      <w:rPr>
        <w:lang w:val="en-GB"/>
      </w:rPr>
      <w:t xml:space="preserve">documentation </w:t>
    </w:r>
  </w:p>
</w:hdr>
</file>

<file path=word/intelligence2.xml><?xml version="1.0" encoding="utf-8"?>
<int2:intelligence xmlns:int2="http://schemas.microsoft.com/office/intelligence/2020/intelligence" xmlns:oel="http://schemas.microsoft.com/office/2019/extlst">
  <int2:observations>
    <int2:bookmark int2:bookmarkName="_Int_eC7coF9w" int2:invalidationBookmarkName="" int2:hashCode="fCMnjxZ3gMG2uC" int2:id="5j15OEh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774"/>
    <w:multiLevelType w:val="hybridMultilevel"/>
    <w:tmpl w:val="FFFFFFFF"/>
    <w:styleLink w:val="Numbered"/>
    <w:lvl w:ilvl="0" w:tplc="72465AA8">
      <w:start w:val="1"/>
      <w:numFmt w:val="decimal"/>
      <w:lvlText w:val="%1."/>
      <w:lvlJc w:val="left"/>
      <w:pPr>
        <w:ind w:left="3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7A42D784">
      <w:start w:val="1"/>
      <w:numFmt w:val="decimal"/>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A23072AA">
      <w:start w:val="1"/>
      <w:numFmt w:val="decimal"/>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52644BA4">
      <w:start w:val="1"/>
      <w:numFmt w:val="decimal"/>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4E045A38">
      <w:start w:val="1"/>
      <w:numFmt w:val="decimal"/>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B3987FAC">
      <w:start w:val="1"/>
      <w:numFmt w:val="decimal"/>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8ABCF494">
      <w:start w:val="1"/>
      <w:numFmt w:val="decimal"/>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896687D4">
      <w:start w:val="1"/>
      <w:numFmt w:val="decimal"/>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765C2B80">
      <w:start w:val="1"/>
      <w:numFmt w:val="decimal"/>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87499E"/>
    <w:multiLevelType w:val="hybridMultilevel"/>
    <w:tmpl w:val="D702DE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1174911"/>
    <w:multiLevelType w:val="hybridMultilevel"/>
    <w:tmpl w:val="1812D634"/>
    <w:lvl w:ilvl="0" w:tplc="FFFFFFFF">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7B4085"/>
    <w:multiLevelType w:val="hybridMultilevel"/>
    <w:tmpl w:val="05CEEF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BC67A9"/>
    <w:multiLevelType w:val="hybridMultilevel"/>
    <w:tmpl w:val="4B822DF0"/>
    <w:lvl w:ilvl="0" w:tplc="08090011">
      <w:start w:val="1"/>
      <w:numFmt w:val="decimal"/>
      <w:lvlText w:val="%1)"/>
      <w:lvlJc w:val="left"/>
      <w:pPr>
        <w:ind w:left="393" w:hanging="393"/>
      </w:pPr>
      <w:rPr>
        <w:i/>
        <w:iC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7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B42927"/>
    <w:multiLevelType w:val="hybridMultilevel"/>
    <w:tmpl w:val="FFFFFFFF"/>
    <w:numStyleLink w:val="Numbered"/>
  </w:abstractNum>
  <w:abstractNum w:abstractNumId="6" w15:restartNumberingAfterBreak="0">
    <w:nsid w:val="5D250F51"/>
    <w:multiLevelType w:val="hybridMultilevel"/>
    <w:tmpl w:val="FFFFFFFF"/>
    <w:lvl w:ilvl="0" w:tplc="9A6228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32F6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3C97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B8E8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529D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1012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9ACD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EAC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A66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891D62"/>
    <w:multiLevelType w:val="hybridMultilevel"/>
    <w:tmpl w:val="CBAC4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53262D"/>
    <w:multiLevelType w:val="hybridMultilevel"/>
    <w:tmpl w:val="9C0AA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53330">
    <w:abstractNumId w:val="0"/>
  </w:num>
  <w:num w:numId="2" w16cid:durableId="233126607">
    <w:abstractNumId w:val="5"/>
  </w:num>
  <w:num w:numId="3" w16cid:durableId="1214805255">
    <w:abstractNumId w:val="5"/>
    <w:lvlOverride w:ilvl="0">
      <w:startOverride w:val="1"/>
      <w:lvl w:ilvl="0" w:tplc="F3246ED8">
        <w:start w:val="1"/>
        <w:numFmt w:val="decimal"/>
        <w:lvlText w:val="%1."/>
        <w:lvlJc w:val="left"/>
        <w:pPr>
          <w:ind w:left="52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1">
      <w:startOverride w:val="1"/>
      <w:lvl w:ilvl="1" w:tplc="E8B616A4">
        <w:start w:val="1"/>
        <w:numFmt w:val="decimal"/>
        <w:lvlText w:val="%2."/>
        <w:lvlJc w:val="left"/>
        <w:pPr>
          <w:ind w:left="74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2">
      <w:startOverride w:val="1"/>
      <w:lvl w:ilvl="2" w:tplc="02609950">
        <w:start w:val="1"/>
        <w:numFmt w:val="decimal"/>
        <w:lvlText w:val="%3."/>
        <w:lvlJc w:val="left"/>
        <w:pPr>
          <w:ind w:left="96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3">
      <w:startOverride w:val="1"/>
      <w:lvl w:ilvl="3" w:tplc="F852E608">
        <w:start w:val="1"/>
        <w:numFmt w:val="decimal"/>
        <w:lvlText w:val="%4."/>
        <w:lvlJc w:val="left"/>
        <w:pPr>
          <w:ind w:left="118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4">
      <w:startOverride w:val="1"/>
      <w:lvl w:ilvl="4" w:tplc="72E064FE">
        <w:start w:val="1"/>
        <w:numFmt w:val="decimal"/>
        <w:lvlText w:val="%5."/>
        <w:lvlJc w:val="left"/>
        <w:pPr>
          <w:ind w:left="140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5">
      <w:startOverride w:val="1"/>
      <w:lvl w:ilvl="5" w:tplc="C4720230">
        <w:start w:val="1"/>
        <w:numFmt w:val="decimal"/>
        <w:lvlText w:val="%6."/>
        <w:lvlJc w:val="left"/>
        <w:pPr>
          <w:ind w:left="162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6">
      <w:startOverride w:val="1"/>
      <w:lvl w:ilvl="6" w:tplc="266A0D64">
        <w:start w:val="1"/>
        <w:numFmt w:val="decimal"/>
        <w:lvlText w:val="%7."/>
        <w:lvlJc w:val="left"/>
        <w:pPr>
          <w:ind w:left="184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7">
      <w:startOverride w:val="1"/>
      <w:lvl w:ilvl="7" w:tplc="05D8B032">
        <w:start w:val="1"/>
        <w:numFmt w:val="decimal"/>
        <w:lvlText w:val="%8."/>
        <w:lvlJc w:val="left"/>
        <w:pPr>
          <w:ind w:left="206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lvlOverride w:ilvl="8">
      <w:startOverride w:val="1"/>
      <w:lvl w:ilvl="8" w:tplc="F362AE36">
        <w:start w:val="1"/>
        <w:numFmt w:val="decimal"/>
        <w:lvlText w:val="%9."/>
        <w:lvlJc w:val="left"/>
        <w:pPr>
          <w:ind w:left="2280" w:hanging="300"/>
        </w:pPr>
        <w:rPr>
          <w:rFonts w:ascii="TimesNewRomanPSMT" w:eastAsia="TimesNewRomanPSMT" w:hAnsi="TimesNewRomanPSMT" w:cs="TimesNewRomanPSMT"/>
          <w:b w:val="0"/>
          <w:bCs w:val="0"/>
          <w:i w:val="0"/>
          <w:iCs w:val="0"/>
          <w:caps w:val="0"/>
          <w:smallCaps w:val="0"/>
          <w:strike w:val="0"/>
          <w:dstrike w:val="0"/>
          <w:outline w:val="0"/>
          <w:emboss w:val="0"/>
          <w:imprint w:val="0"/>
          <w:color w:val="202528"/>
          <w:spacing w:val="0"/>
          <w:w w:val="100"/>
          <w:kern w:val="0"/>
          <w:position w:val="0"/>
          <w:highlight w:val="none"/>
          <w:vertAlign w:val="baseline"/>
        </w:rPr>
      </w:lvl>
    </w:lvlOverride>
  </w:num>
  <w:num w:numId="4" w16cid:durableId="1300065624">
    <w:abstractNumId w:val="2"/>
  </w:num>
  <w:num w:numId="5" w16cid:durableId="98575081">
    <w:abstractNumId w:val="6"/>
  </w:num>
  <w:num w:numId="6" w16cid:durableId="117720269">
    <w:abstractNumId w:val="4"/>
  </w:num>
  <w:num w:numId="7" w16cid:durableId="1799911016">
    <w:abstractNumId w:val="3"/>
  </w:num>
  <w:num w:numId="8" w16cid:durableId="1007252670">
    <w:abstractNumId w:val="7"/>
  </w:num>
  <w:num w:numId="9" w16cid:durableId="2067139828">
    <w:abstractNumId w:val="1"/>
  </w:num>
  <w:num w:numId="10" w16cid:durableId="1576474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37"/>
    <w:rsid w:val="000009D9"/>
    <w:rsid w:val="00003FC0"/>
    <w:rsid w:val="00006608"/>
    <w:rsid w:val="0000702C"/>
    <w:rsid w:val="00010FEC"/>
    <w:rsid w:val="000141F3"/>
    <w:rsid w:val="00022631"/>
    <w:rsid w:val="00031B82"/>
    <w:rsid w:val="0003621D"/>
    <w:rsid w:val="00047C19"/>
    <w:rsid w:val="000502CB"/>
    <w:rsid w:val="00051202"/>
    <w:rsid w:val="000525F6"/>
    <w:rsid w:val="0005702C"/>
    <w:rsid w:val="00062B34"/>
    <w:rsid w:val="000633D1"/>
    <w:rsid w:val="00066143"/>
    <w:rsid w:val="00066E54"/>
    <w:rsid w:val="0007131E"/>
    <w:rsid w:val="00071907"/>
    <w:rsid w:val="0007282B"/>
    <w:rsid w:val="00073883"/>
    <w:rsid w:val="00075C5E"/>
    <w:rsid w:val="000767A2"/>
    <w:rsid w:val="00077A6D"/>
    <w:rsid w:val="00081881"/>
    <w:rsid w:val="000841DF"/>
    <w:rsid w:val="0009183D"/>
    <w:rsid w:val="00094957"/>
    <w:rsid w:val="00096E36"/>
    <w:rsid w:val="000A096B"/>
    <w:rsid w:val="000A2055"/>
    <w:rsid w:val="000B0421"/>
    <w:rsid w:val="000B30FC"/>
    <w:rsid w:val="000B391A"/>
    <w:rsid w:val="000C4C27"/>
    <w:rsid w:val="000C66F2"/>
    <w:rsid w:val="000D0BC6"/>
    <w:rsid w:val="000D4659"/>
    <w:rsid w:val="000E020D"/>
    <w:rsid w:val="000E700B"/>
    <w:rsid w:val="000F139C"/>
    <w:rsid w:val="000F179A"/>
    <w:rsid w:val="000F3D39"/>
    <w:rsid w:val="000F7485"/>
    <w:rsid w:val="001034E7"/>
    <w:rsid w:val="0010686E"/>
    <w:rsid w:val="0010703F"/>
    <w:rsid w:val="00130F20"/>
    <w:rsid w:val="001325E7"/>
    <w:rsid w:val="001401EA"/>
    <w:rsid w:val="001451D6"/>
    <w:rsid w:val="00145368"/>
    <w:rsid w:val="00147786"/>
    <w:rsid w:val="00147BE2"/>
    <w:rsid w:val="00147CC7"/>
    <w:rsid w:val="0015190D"/>
    <w:rsid w:val="00152E56"/>
    <w:rsid w:val="00156872"/>
    <w:rsid w:val="001573EB"/>
    <w:rsid w:val="00160720"/>
    <w:rsid w:val="00160B57"/>
    <w:rsid w:val="001679CE"/>
    <w:rsid w:val="00173794"/>
    <w:rsid w:val="0017529B"/>
    <w:rsid w:val="0018070A"/>
    <w:rsid w:val="001852F3"/>
    <w:rsid w:val="001856D4"/>
    <w:rsid w:val="001907C0"/>
    <w:rsid w:val="00191B3E"/>
    <w:rsid w:val="001A177D"/>
    <w:rsid w:val="001A6688"/>
    <w:rsid w:val="001A6A8A"/>
    <w:rsid w:val="001B18E8"/>
    <w:rsid w:val="001C34D1"/>
    <w:rsid w:val="001C6391"/>
    <w:rsid w:val="001C6B64"/>
    <w:rsid w:val="001C7267"/>
    <w:rsid w:val="001D2C85"/>
    <w:rsid w:val="001D7B36"/>
    <w:rsid w:val="001E463C"/>
    <w:rsid w:val="001E596B"/>
    <w:rsid w:val="001F0CC5"/>
    <w:rsid w:val="001F3859"/>
    <w:rsid w:val="001F424F"/>
    <w:rsid w:val="0020645A"/>
    <w:rsid w:val="002076A1"/>
    <w:rsid w:val="00211907"/>
    <w:rsid w:val="00211957"/>
    <w:rsid w:val="00213CB5"/>
    <w:rsid w:val="00231FD8"/>
    <w:rsid w:val="00233E50"/>
    <w:rsid w:val="00245D60"/>
    <w:rsid w:val="00247217"/>
    <w:rsid w:val="00247A1C"/>
    <w:rsid w:val="00254C86"/>
    <w:rsid w:val="00264C32"/>
    <w:rsid w:val="00265F12"/>
    <w:rsid w:val="00274181"/>
    <w:rsid w:val="00274E67"/>
    <w:rsid w:val="00282145"/>
    <w:rsid w:val="002A2211"/>
    <w:rsid w:val="002A4CCA"/>
    <w:rsid w:val="002B3442"/>
    <w:rsid w:val="002B7E10"/>
    <w:rsid w:val="002C35E4"/>
    <w:rsid w:val="002C391C"/>
    <w:rsid w:val="002C4117"/>
    <w:rsid w:val="002D3F41"/>
    <w:rsid w:val="002D452C"/>
    <w:rsid w:val="002E2CA1"/>
    <w:rsid w:val="0031738D"/>
    <w:rsid w:val="00321489"/>
    <w:rsid w:val="00325CB5"/>
    <w:rsid w:val="00334B6D"/>
    <w:rsid w:val="0034315E"/>
    <w:rsid w:val="00343425"/>
    <w:rsid w:val="00345DA0"/>
    <w:rsid w:val="00352B12"/>
    <w:rsid w:val="00354C5B"/>
    <w:rsid w:val="00357F1D"/>
    <w:rsid w:val="00361434"/>
    <w:rsid w:val="003622A9"/>
    <w:rsid w:val="00371439"/>
    <w:rsid w:val="003715BA"/>
    <w:rsid w:val="00372BC8"/>
    <w:rsid w:val="00373494"/>
    <w:rsid w:val="00377A1C"/>
    <w:rsid w:val="00383E23"/>
    <w:rsid w:val="00386D9E"/>
    <w:rsid w:val="00387BDD"/>
    <w:rsid w:val="00390C99"/>
    <w:rsid w:val="00391034"/>
    <w:rsid w:val="00396391"/>
    <w:rsid w:val="003B09E0"/>
    <w:rsid w:val="003B606F"/>
    <w:rsid w:val="003C31BC"/>
    <w:rsid w:val="003C351D"/>
    <w:rsid w:val="003C411C"/>
    <w:rsid w:val="003C42AA"/>
    <w:rsid w:val="003C4968"/>
    <w:rsid w:val="003C6CD3"/>
    <w:rsid w:val="003D40F7"/>
    <w:rsid w:val="003E1F8A"/>
    <w:rsid w:val="003E3903"/>
    <w:rsid w:val="003E3B0C"/>
    <w:rsid w:val="003E4299"/>
    <w:rsid w:val="003E45AB"/>
    <w:rsid w:val="003E7A90"/>
    <w:rsid w:val="003F18A4"/>
    <w:rsid w:val="004016BE"/>
    <w:rsid w:val="00404060"/>
    <w:rsid w:val="004071B8"/>
    <w:rsid w:val="004125AD"/>
    <w:rsid w:val="004151CD"/>
    <w:rsid w:val="00415BEE"/>
    <w:rsid w:val="0041690B"/>
    <w:rsid w:val="00417644"/>
    <w:rsid w:val="004200F5"/>
    <w:rsid w:val="004219D6"/>
    <w:rsid w:val="00423FDE"/>
    <w:rsid w:val="00424579"/>
    <w:rsid w:val="00433F45"/>
    <w:rsid w:val="00435FE0"/>
    <w:rsid w:val="004414F1"/>
    <w:rsid w:val="00444BFD"/>
    <w:rsid w:val="00445CBC"/>
    <w:rsid w:val="00445F07"/>
    <w:rsid w:val="004463DC"/>
    <w:rsid w:val="00446CFC"/>
    <w:rsid w:val="00451E1F"/>
    <w:rsid w:val="004544BB"/>
    <w:rsid w:val="00454917"/>
    <w:rsid w:val="00462C06"/>
    <w:rsid w:val="00466336"/>
    <w:rsid w:val="00470B91"/>
    <w:rsid w:val="004735ED"/>
    <w:rsid w:val="00477C37"/>
    <w:rsid w:val="0048667A"/>
    <w:rsid w:val="00490E59"/>
    <w:rsid w:val="00492281"/>
    <w:rsid w:val="00495BD2"/>
    <w:rsid w:val="00496CF7"/>
    <w:rsid w:val="004A1B2D"/>
    <w:rsid w:val="004A1B6F"/>
    <w:rsid w:val="004A36F6"/>
    <w:rsid w:val="004B0DAF"/>
    <w:rsid w:val="004C701A"/>
    <w:rsid w:val="004D10A5"/>
    <w:rsid w:val="004D3E0A"/>
    <w:rsid w:val="004E0575"/>
    <w:rsid w:val="004E206C"/>
    <w:rsid w:val="004E2848"/>
    <w:rsid w:val="004E7943"/>
    <w:rsid w:val="004F7169"/>
    <w:rsid w:val="0050049F"/>
    <w:rsid w:val="00503F79"/>
    <w:rsid w:val="00506E01"/>
    <w:rsid w:val="0051157C"/>
    <w:rsid w:val="0051255B"/>
    <w:rsid w:val="00512D41"/>
    <w:rsid w:val="00526FC2"/>
    <w:rsid w:val="00527412"/>
    <w:rsid w:val="00535A27"/>
    <w:rsid w:val="005414C7"/>
    <w:rsid w:val="00543F68"/>
    <w:rsid w:val="005528EB"/>
    <w:rsid w:val="00554562"/>
    <w:rsid w:val="00555A35"/>
    <w:rsid w:val="005600AB"/>
    <w:rsid w:val="00561478"/>
    <w:rsid w:val="00576886"/>
    <w:rsid w:val="005834B7"/>
    <w:rsid w:val="00583DDD"/>
    <w:rsid w:val="00584FCB"/>
    <w:rsid w:val="00587AC9"/>
    <w:rsid w:val="00593441"/>
    <w:rsid w:val="00594828"/>
    <w:rsid w:val="005B2CC5"/>
    <w:rsid w:val="005B3B41"/>
    <w:rsid w:val="005B7223"/>
    <w:rsid w:val="005B7716"/>
    <w:rsid w:val="005B7A2C"/>
    <w:rsid w:val="005C0BAB"/>
    <w:rsid w:val="005D106A"/>
    <w:rsid w:val="005D21D0"/>
    <w:rsid w:val="005D2244"/>
    <w:rsid w:val="005D6B99"/>
    <w:rsid w:val="005E0DE2"/>
    <w:rsid w:val="005E45D1"/>
    <w:rsid w:val="005E7B5D"/>
    <w:rsid w:val="005F14D4"/>
    <w:rsid w:val="00601E54"/>
    <w:rsid w:val="00601ED2"/>
    <w:rsid w:val="00602C51"/>
    <w:rsid w:val="00603031"/>
    <w:rsid w:val="006030A0"/>
    <w:rsid w:val="006100C9"/>
    <w:rsid w:val="0061218E"/>
    <w:rsid w:val="00612B46"/>
    <w:rsid w:val="00614FB2"/>
    <w:rsid w:val="006155E4"/>
    <w:rsid w:val="0061740A"/>
    <w:rsid w:val="00624019"/>
    <w:rsid w:val="0062792F"/>
    <w:rsid w:val="006307FB"/>
    <w:rsid w:val="006313D2"/>
    <w:rsid w:val="00642E66"/>
    <w:rsid w:val="00642F04"/>
    <w:rsid w:val="006475FC"/>
    <w:rsid w:val="00655E0A"/>
    <w:rsid w:val="00655FB8"/>
    <w:rsid w:val="00663E84"/>
    <w:rsid w:val="006661F6"/>
    <w:rsid w:val="0067288B"/>
    <w:rsid w:val="00676A30"/>
    <w:rsid w:val="006801AA"/>
    <w:rsid w:val="006840B9"/>
    <w:rsid w:val="00685275"/>
    <w:rsid w:val="00685E14"/>
    <w:rsid w:val="00692984"/>
    <w:rsid w:val="006A1313"/>
    <w:rsid w:val="006A2D85"/>
    <w:rsid w:val="006A2F4B"/>
    <w:rsid w:val="006A548E"/>
    <w:rsid w:val="006B16F1"/>
    <w:rsid w:val="006B52BC"/>
    <w:rsid w:val="006C54F6"/>
    <w:rsid w:val="006C618E"/>
    <w:rsid w:val="006D266A"/>
    <w:rsid w:val="006D3ADF"/>
    <w:rsid w:val="006D45EC"/>
    <w:rsid w:val="006D5485"/>
    <w:rsid w:val="006D57D6"/>
    <w:rsid w:val="006D7A90"/>
    <w:rsid w:val="006E373C"/>
    <w:rsid w:val="006E3BD9"/>
    <w:rsid w:val="006F0F6D"/>
    <w:rsid w:val="006F16DA"/>
    <w:rsid w:val="006F6F42"/>
    <w:rsid w:val="006F78A0"/>
    <w:rsid w:val="00705A34"/>
    <w:rsid w:val="00714CF9"/>
    <w:rsid w:val="00722C65"/>
    <w:rsid w:val="00723769"/>
    <w:rsid w:val="007262FC"/>
    <w:rsid w:val="00734EB3"/>
    <w:rsid w:val="007503D4"/>
    <w:rsid w:val="00761455"/>
    <w:rsid w:val="00765A60"/>
    <w:rsid w:val="00767BBA"/>
    <w:rsid w:val="00771A30"/>
    <w:rsid w:val="00771C2E"/>
    <w:rsid w:val="0077720E"/>
    <w:rsid w:val="0077761F"/>
    <w:rsid w:val="0078027D"/>
    <w:rsid w:val="0079799F"/>
    <w:rsid w:val="007A22CF"/>
    <w:rsid w:val="007A58ED"/>
    <w:rsid w:val="007A77C8"/>
    <w:rsid w:val="007C3372"/>
    <w:rsid w:val="007C4FC0"/>
    <w:rsid w:val="007C50B0"/>
    <w:rsid w:val="007D17B6"/>
    <w:rsid w:val="007D2874"/>
    <w:rsid w:val="007D3E43"/>
    <w:rsid w:val="00800A3B"/>
    <w:rsid w:val="0080426E"/>
    <w:rsid w:val="008117E6"/>
    <w:rsid w:val="00822BEA"/>
    <w:rsid w:val="00855265"/>
    <w:rsid w:val="00855CDD"/>
    <w:rsid w:val="00856A14"/>
    <w:rsid w:val="00861919"/>
    <w:rsid w:val="00863F1E"/>
    <w:rsid w:val="00865324"/>
    <w:rsid w:val="00866FCD"/>
    <w:rsid w:val="00873B60"/>
    <w:rsid w:val="0087650A"/>
    <w:rsid w:val="0087765F"/>
    <w:rsid w:val="008833CE"/>
    <w:rsid w:val="008867AF"/>
    <w:rsid w:val="00891587"/>
    <w:rsid w:val="008A251C"/>
    <w:rsid w:val="008B0C63"/>
    <w:rsid w:val="008B69E2"/>
    <w:rsid w:val="008B75B3"/>
    <w:rsid w:val="008C1A95"/>
    <w:rsid w:val="008C3D72"/>
    <w:rsid w:val="008C55D6"/>
    <w:rsid w:val="008C6689"/>
    <w:rsid w:val="008C67AD"/>
    <w:rsid w:val="008D0EF2"/>
    <w:rsid w:val="008D141A"/>
    <w:rsid w:val="008E330D"/>
    <w:rsid w:val="008E36E2"/>
    <w:rsid w:val="008E63B5"/>
    <w:rsid w:val="008E76BF"/>
    <w:rsid w:val="008E7DBE"/>
    <w:rsid w:val="008F0238"/>
    <w:rsid w:val="008F2133"/>
    <w:rsid w:val="008F599F"/>
    <w:rsid w:val="008F7C85"/>
    <w:rsid w:val="00906BA8"/>
    <w:rsid w:val="00911B5D"/>
    <w:rsid w:val="00912E53"/>
    <w:rsid w:val="00924378"/>
    <w:rsid w:val="0092702C"/>
    <w:rsid w:val="00933DA2"/>
    <w:rsid w:val="00941244"/>
    <w:rsid w:val="009439F2"/>
    <w:rsid w:val="00943F54"/>
    <w:rsid w:val="0094414E"/>
    <w:rsid w:val="009444E5"/>
    <w:rsid w:val="00947491"/>
    <w:rsid w:val="0095059D"/>
    <w:rsid w:val="00952FC2"/>
    <w:rsid w:val="0095344B"/>
    <w:rsid w:val="0095704C"/>
    <w:rsid w:val="00961B83"/>
    <w:rsid w:val="00967C7C"/>
    <w:rsid w:val="00971D20"/>
    <w:rsid w:val="0097429D"/>
    <w:rsid w:val="00977038"/>
    <w:rsid w:val="009810DE"/>
    <w:rsid w:val="00996152"/>
    <w:rsid w:val="00996E7E"/>
    <w:rsid w:val="00997BE6"/>
    <w:rsid w:val="009A28BB"/>
    <w:rsid w:val="009A6910"/>
    <w:rsid w:val="009B084B"/>
    <w:rsid w:val="009B0C9D"/>
    <w:rsid w:val="009B6B89"/>
    <w:rsid w:val="009D5321"/>
    <w:rsid w:val="009D548D"/>
    <w:rsid w:val="009E4549"/>
    <w:rsid w:val="009E4AEA"/>
    <w:rsid w:val="009E62CF"/>
    <w:rsid w:val="009F06D6"/>
    <w:rsid w:val="009F6A58"/>
    <w:rsid w:val="00A12049"/>
    <w:rsid w:val="00A148CF"/>
    <w:rsid w:val="00A16185"/>
    <w:rsid w:val="00A17750"/>
    <w:rsid w:val="00A20479"/>
    <w:rsid w:val="00A24482"/>
    <w:rsid w:val="00A31A1D"/>
    <w:rsid w:val="00A32E39"/>
    <w:rsid w:val="00A359B2"/>
    <w:rsid w:val="00A3626E"/>
    <w:rsid w:val="00A3682A"/>
    <w:rsid w:val="00A37821"/>
    <w:rsid w:val="00A430B9"/>
    <w:rsid w:val="00A43225"/>
    <w:rsid w:val="00A43C1B"/>
    <w:rsid w:val="00A4694F"/>
    <w:rsid w:val="00A47D8C"/>
    <w:rsid w:val="00A529B4"/>
    <w:rsid w:val="00A52D62"/>
    <w:rsid w:val="00A5631B"/>
    <w:rsid w:val="00A63CD0"/>
    <w:rsid w:val="00A651CD"/>
    <w:rsid w:val="00A67205"/>
    <w:rsid w:val="00A72FB7"/>
    <w:rsid w:val="00A80C05"/>
    <w:rsid w:val="00A80F74"/>
    <w:rsid w:val="00A85D10"/>
    <w:rsid w:val="00A86612"/>
    <w:rsid w:val="00A94559"/>
    <w:rsid w:val="00A94DEA"/>
    <w:rsid w:val="00A96B24"/>
    <w:rsid w:val="00AA5375"/>
    <w:rsid w:val="00AA63E7"/>
    <w:rsid w:val="00AA750D"/>
    <w:rsid w:val="00AB3224"/>
    <w:rsid w:val="00AB63AD"/>
    <w:rsid w:val="00AC0454"/>
    <w:rsid w:val="00AC23DE"/>
    <w:rsid w:val="00AD33C8"/>
    <w:rsid w:val="00AD3D24"/>
    <w:rsid w:val="00AD3E03"/>
    <w:rsid w:val="00AE0FD8"/>
    <w:rsid w:val="00AE443B"/>
    <w:rsid w:val="00AF06D8"/>
    <w:rsid w:val="00AF0EAD"/>
    <w:rsid w:val="00AF159C"/>
    <w:rsid w:val="00AF5618"/>
    <w:rsid w:val="00AF6A44"/>
    <w:rsid w:val="00B049BE"/>
    <w:rsid w:val="00B14FE4"/>
    <w:rsid w:val="00B166BF"/>
    <w:rsid w:val="00B20B61"/>
    <w:rsid w:val="00B24308"/>
    <w:rsid w:val="00B32302"/>
    <w:rsid w:val="00B343F1"/>
    <w:rsid w:val="00B47113"/>
    <w:rsid w:val="00B476D4"/>
    <w:rsid w:val="00B56D59"/>
    <w:rsid w:val="00B62CAD"/>
    <w:rsid w:val="00B63D12"/>
    <w:rsid w:val="00B669E4"/>
    <w:rsid w:val="00B70140"/>
    <w:rsid w:val="00B71E09"/>
    <w:rsid w:val="00B76190"/>
    <w:rsid w:val="00B77432"/>
    <w:rsid w:val="00B87395"/>
    <w:rsid w:val="00B909F4"/>
    <w:rsid w:val="00BA332E"/>
    <w:rsid w:val="00BA391F"/>
    <w:rsid w:val="00BB20AA"/>
    <w:rsid w:val="00BB297F"/>
    <w:rsid w:val="00BB4162"/>
    <w:rsid w:val="00BB4BAE"/>
    <w:rsid w:val="00BC202E"/>
    <w:rsid w:val="00BC45D9"/>
    <w:rsid w:val="00BC56AE"/>
    <w:rsid w:val="00BE0216"/>
    <w:rsid w:val="00BF0F77"/>
    <w:rsid w:val="00BF2D41"/>
    <w:rsid w:val="00BF32AA"/>
    <w:rsid w:val="00BF3325"/>
    <w:rsid w:val="00BF780F"/>
    <w:rsid w:val="00C0165F"/>
    <w:rsid w:val="00C05161"/>
    <w:rsid w:val="00C10205"/>
    <w:rsid w:val="00C12C5D"/>
    <w:rsid w:val="00C15255"/>
    <w:rsid w:val="00C169FD"/>
    <w:rsid w:val="00C16B86"/>
    <w:rsid w:val="00C263B3"/>
    <w:rsid w:val="00C33C62"/>
    <w:rsid w:val="00C35B96"/>
    <w:rsid w:val="00C36B68"/>
    <w:rsid w:val="00C37CA2"/>
    <w:rsid w:val="00C500F4"/>
    <w:rsid w:val="00C53F06"/>
    <w:rsid w:val="00C5642B"/>
    <w:rsid w:val="00C70C76"/>
    <w:rsid w:val="00C7225D"/>
    <w:rsid w:val="00C82210"/>
    <w:rsid w:val="00C86400"/>
    <w:rsid w:val="00C87827"/>
    <w:rsid w:val="00C92033"/>
    <w:rsid w:val="00C92F71"/>
    <w:rsid w:val="00C96421"/>
    <w:rsid w:val="00CA0AD8"/>
    <w:rsid w:val="00CB3E3E"/>
    <w:rsid w:val="00CC0E69"/>
    <w:rsid w:val="00CC2B94"/>
    <w:rsid w:val="00CC47DD"/>
    <w:rsid w:val="00CC6E09"/>
    <w:rsid w:val="00CD1252"/>
    <w:rsid w:val="00CD3032"/>
    <w:rsid w:val="00CD343C"/>
    <w:rsid w:val="00CE1ECF"/>
    <w:rsid w:val="00CE54E3"/>
    <w:rsid w:val="00CF2548"/>
    <w:rsid w:val="00CF4321"/>
    <w:rsid w:val="00CF5B4E"/>
    <w:rsid w:val="00CF741F"/>
    <w:rsid w:val="00D003B8"/>
    <w:rsid w:val="00D0117B"/>
    <w:rsid w:val="00D01F72"/>
    <w:rsid w:val="00D05658"/>
    <w:rsid w:val="00D20EBC"/>
    <w:rsid w:val="00D21A8B"/>
    <w:rsid w:val="00D23FBF"/>
    <w:rsid w:val="00D34F20"/>
    <w:rsid w:val="00D40560"/>
    <w:rsid w:val="00D42A02"/>
    <w:rsid w:val="00D42C29"/>
    <w:rsid w:val="00D44A2D"/>
    <w:rsid w:val="00D44F4E"/>
    <w:rsid w:val="00D44F77"/>
    <w:rsid w:val="00D45CA7"/>
    <w:rsid w:val="00D46359"/>
    <w:rsid w:val="00D47B3E"/>
    <w:rsid w:val="00D50BDE"/>
    <w:rsid w:val="00D51820"/>
    <w:rsid w:val="00D53FDD"/>
    <w:rsid w:val="00D54F2E"/>
    <w:rsid w:val="00D552EF"/>
    <w:rsid w:val="00D55E43"/>
    <w:rsid w:val="00D60D21"/>
    <w:rsid w:val="00D632A1"/>
    <w:rsid w:val="00D65441"/>
    <w:rsid w:val="00D706E0"/>
    <w:rsid w:val="00D71DFE"/>
    <w:rsid w:val="00D75DAA"/>
    <w:rsid w:val="00D76E25"/>
    <w:rsid w:val="00D827B8"/>
    <w:rsid w:val="00D87770"/>
    <w:rsid w:val="00D90549"/>
    <w:rsid w:val="00D92223"/>
    <w:rsid w:val="00DA1048"/>
    <w:rsid w:val="00DA1C18"/>
    <w:rsid w:val="00DA33A2"/>
    <w:rsid w:val="00DA5FAE"/>
    <w:rsid w:val="00DC0218"/>
    <w:rsid w:val="00DC264E"/>
    <w:rsid w:val="00DE0219"/>
    <w:rsid w:val="00DE513D"/>
    <w:rsid w:val="00DE79D9"/>
    <w:rsid w:val="00DF6275"/>
    <w:rsid w:val="00E0516F"/>
    <w:rsid w:val="00E116B9"/>
    <w:rsid w:val="00E12382"/>
    <w:rsid w:val="00E129A2"/>
    <w:rsid w:val="00E15DC3"/>
    <w:rsid w:val="00E17C6F"/>
    <w:rsid w:val="00E21F1B"/>
    <w:rsid w:val="00E22046"/>
    <w:rsid w:val="00E243B3"/>
    <w:rsid w:val="00E2586A"/>
    <w:rsid w:val="00E34C61"/>
    <w:rsid w:val="00E374D8"/>
    <w:rsid w:val="00E4181B"/>
    <w:rsid w:val="00E43960"/>
    <w:rsid w:val="00E50C06"/>
    <w:rsid w:val="00E53DF1"/>
    <w:rsid w:val="00E55DD2"/>
    <w:rsid w:val="00E62E90"/>
    <w:rsid w:val="00E6492F"/>
    <w:rsid w:val="00E64B93"/>
    <w:rsid w:val="00E72FF8"/>
    <w:rsid w:val="00E76D01"/>
    <w:rsid w:val="00E83EA0"/>
    <w:rsid w:val="00E87C8B"/>
    <w:rsid w:val="00EA096B"/>
    <w:rsid w:val="00EA68CD"/>
    <w:rsid w:val="00EB337E"/>
    <w:rsid w:val="00EC49AB"/>
    <w:rsid w:val="00EC5EF5"/>
    <w:rsid w:val="00EC7B39"/>
    <w:rsid w:val="00ED5BE0"/>
    <w:rsid w:val="00ED602D"/>
    <w:rsid w:val="00ED6F46"/>
    <w:rsid w:val="00ED7B5E"/>
    <w:rsid w:val="00EE35E1"/>
    <w:rsid w:val="00EE50D2"/>
    <w:rsid w:val="00EE63FD"/>
    <w:rsid w:val="00EF31E9"/>
    <w:rsid w:val="00F00E6A"/>
    <w:rsid w:val="00F03C92"/>
    <w:rsid w:val="00F07BA3"/>
    <w:rsid w:val="00F1396C"/>
    <w:rsid w:val="00F13AD9"/>
    <w:rsid w:val="00F14793"/>
    <w:rsid w:val="00F20BF0"/>
    <w:rsid w:val="00F22316"/>
    <w:rsid w:val="00F226CD"/>
    <w:rsid w:val="00F248AC"/>
    <w:rsid w:val="00F2514A"/>
    <w:rsid w:val="00F30919"/>
    <w:rsid w:val="00F3325E"/>
    <w:rsid w:val="00F4203F"/>
    <w:rsid w:val="00F43512"/>
    <w:rsid w:val="00F45CDD"/>
    <w:rsid w:val="00F4637B"/>
    <w:rsid w:val="00F46FD8"/>
    <w:rsid w:val="00F52157"/>
    <w:rsid w:val="00F52240"/>
    <w:rsid w:val="00F61818"/>
    <w:rsid w:val="00F64B0B"/>
    <w:rsid w:val="00F75625"/>
    <w:rsid w:val="00F8219D"/>
    <w:rsid w:val="00F92D81"/>
    <w:rsid w:val="00FA6AD7"/>
    <w:rsid w:val="00FB02EA"/>
    <w:rsid w:val="00FC6840"/>
    <w:rsid w:val="00FD05C8"/>
    <w:rsid w:val="00FD4884"/>
    <w:rsid w:val="00FD52BB"/>
    <w:rsid w:val="00FD73FB"/>
    <w:rsid w:val="00FD7CC9"/>
    <w:rsid w:val="00FE29B5"/>
    <w:rsid w:val="00FE3C70"/>
    <w:rsid w:val="00FE561D"/>
    <w:rsid w:val="00FE69F2"/>
    <w:rsid w:val="00FE6CAC"/>
    <w:rsid w:val="00FE75AC"/>
    <w:rsid w:val="00FE7917"/>
    <w:rsid w:val="00FF1754"/>
    <w:rsid w:val="00FF3F46"/>
    <w:rsid w:val="00FF45E2"/>
    <w:rsid w:val="00FF4C16"/>
    <w:rsid w:val="00FF5612"/>
    <w:rsid w:val="00FF5E10"/>
    <w:rsid w:val="00FF6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5E75DA"/>
  <w15:docId w15:val="{F8D4FD5C-367A-264D-8D6D-B5D4E369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00702C"/>
    <w:pPr>
      <w:keepNext/>
      <w:keepLines/>
      <w:spacing w:before="360" w:after="80"/>
      <w:outlineLvl w:val="0"/>
    </w:pPr>
    <w:rPr>
      <w:rFonts w:asciiTheme="majorHAnsi" w:eastAsiaTheme="majorEastAsia" w:hAnsiTheme="majorHAnsi" w:cstheme="majorBidi"/>
      <w:color w:val="0079BF"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nl-NL"/>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styleId="Subtitle">
    <w:name w:val="Subtitle"/>
    <w:uiPriority w:val="11"/>
    <w:qFormat/>
    <w:pPr>
      <w:keepLines/>
      <w:spacing w:after="360"/>
      <w:jc w:val="center"/>
    </w:pPr>
    <w:rPr>
      <w:rFonts w:ascii="Helvetica Neue" w:hAnsi="Helvetica Neue" w:cs="Arial Unicode MS"/>
      <w:color w:val="000000"/>
      <w:sz w:val="28"/>
      <w:szCs w:val="28"/>
      <w:lang w:val="en-US"/>
      <w14:textOutline w14:w="0" w14:cap="flat" w14:cmpd="sng" w14:algn="ctr">
        <w14:noFill/>
        <w14:prstDash w14:val="solid"/>
        <w14:bevel/>
      </w14:textOutline>
    </w:rPr>
  </w:style>
  <w:style w:type="paragraph" w:customStyle="1" w:styleId="Body">
    <w:name w:val="Body"/>
    <w:pPr>
      <w:spacing w:after="240" w:line="312" w:lineRule="auto"/>
    </w:pPr>
    <w:rPr>
      <w:rFonts w:ascii="Helvetica Neue" w:hAnsi="Helvetica Neue" w:cs="Arial Unicode MS"/>
      <w:color w:val="000000"/>
      <w:spacing w:val="7"/>
      <w:sz w:val="24"/>
      <w:szCs w:val="24"/>
      <w:lang w:val="en-US"/>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table" w:styleId="TableGrid">
    <w:name w:val="Table Grid"/>
    <w:basedOn w:val="TableNormal"/>
    <w:uiPriority w:val="39"/>
    <w:rsid w:val="003C351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702C"/>
    <w:rPr>
      <w:rFonts w:asciiTheme="majorHAnsi" w:eastAsiaTheme="majorEastAsia" w:hAnsiTheme="majorHAnsi" w:cstheme="majorBidi"/>
      <w:color w:val="0079BF" w:themeColor="accent1" w:themeShade="BF"/>
      <w:sz w:val="40"/>
      <w:szCs w:val="40"/>
      <w:lang w:val="en-US" w:eastAsia="en-US"/>
    </w:rPr>
  </w:style>
  <w:style w:type="paragraph" w:styleId="ListParagraph">
    <w:name w:val="List Paragraph"/>
    <w:basedOn w:val="Normal"/>
    <w:uiPriority w:val="34"/>
    <w:qFormat/>
    <w:rsid w:val="005600AB"/>
    <w:pPr>
      <w:ind w:left="720"/>
      <w:contextualSpacing/>
    </w:pPr>
  </w:style>
  <w:style w:type="paragraph" w:styleId="Header">
    <w:name w:val="header"/>
    <w:basedOn w:val="Normal"/>
    <w:link w:val="HeaderChar"/>
    <w:uiPriority w:val="99"/>
    <w:unhideWhenUsed/>
    <w:rsid w:val="000502CB"/>
    <w:pPr>
      <w:tabs>
        <w:tab w:val="center" w:pos="4513"/>
        <w:tab w:val="right" w:pos="9026"/>
      </w:tabs>
    </w:pPr>
  </w:style>
  <w:style w:type="character" w:customStyle="1" w:styleId="HeaderChar">
    <w:name w:val="Header Char"/>
    <w:basedOn w:val="DefaultParagraphFont"/>
    <w:link w:val="Header"/>
    <w:uiPriority w:val="99"/>
    <w:rsid w:val="000502CB"/>
    <w:rPr>
      <w:sz w:val="24"/>
      <w:szCs w:val="24"/>
      <w:lang w:val="en-US" w:eastAsia="en-US"/>
    </w:rPr>
  </w:style>
  <w:style w:type="paragraph" w:styleId="Footer">
    <w:name w:val="footer"/>
    <w:basedOn w:val="Normal"/>
    <w:link w:val="FooterChar"/>
    <w:uiPriority w:val="99"/>
    <w:unhideWhenUsed/>
    <w:rsid w:val="000502CB"/>
    <w:pPr>
      <w:tabs>
        <w:tab w:val="center" w:pos="4513"/>
        <w:tab w:val="right" w:pos="9026"/>
      </w:tabs>
    </w:pPr>
  </w:style>
  <w:style w:type="character" w:customStyle="1" w:styleId="FooterChar">
    <w:name w:val="Footer Char"/>
    <w:basedOn w:val="DefaultParagraphFont"/>
    <w:link w:val="Footer"/>
    <w:uiPriority w:val="99"/>
    <w:rsid w:val="000502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Guile</cp:lastModifiedBy>
  <cp:revision>2</cp:revision>
  <dcterms:created xsi:type="dcterms:W3CDTF">2026-04-15T12:25:00Z</dcterms:created>
  <dcterms:modified xsi:type="dcterms:W3CDTF">2026-04-15T12:25:00Z</dcterms:modified>
</cp:coreProperties>
</file>